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21" w:rsidRPr="00680A38" w:rsidRDefault="00BF0221" w:rsidP="00B1764C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0A38">
        <w:rPr>
          <w:rFonts w:ascii="Times New Roman" w:hAnsi="Times New Roman" w:cs="Times New Roman"/>
          <w:sz w:val="24"/>
          <w:szCs w:val="24"/>
        </w:rPr>
        <w:t>Региональная благотворительная общественная организация Свердловской области</w:t>
      </w:r>
    </w:p>
    <w:p w:rsidR="00BF0221" w:rsidRPr="00680A38" w:rsidRDefault="00BF0221" w:rsidP="00B1764C">
      <w:pPr>
        <w:spacing w:line="276" w:lineRule="auto"/>
        <w:jc w:val="center"/>
        <w:rPr>
          <w:rFonts w:ascii="Times New Roman" w:hAnsi="Times New Roman"/>
        </w:rPr>
      </w:pPr>
      <w:r w:rsidRPr="00680A38">
        <w:rPr>
          <w:rFonts w:ascii="Times New Roman" w:hAnsi="Times New Roman"/>
        </w:rPr>
        <w:t xml:space="preserve">«Центр поддержки и развития физической культуры и спорта «РОДИНА </w:t>
      </w:r>
    </w:p>
    <w:p w:rsidR="00BF0221" w:rsidRPr="00680A38" w:rsidRDefault="00BF0221" w:rsidP="00B1764C">
      <w:pPr>
        <w:spacing w:line="276" w:lineRule="auto"/>
        <w:jc w:val="center"/>
        <w:rPr>
          <w:rFonts w:ascii="Times New Roman" w:hAnsi="Times New Roman"/>
        </w:rPr>
      </w:pPr>
      <w:r w:rsidRPr="00680A38">
        <w:rPr>
          <w:rFonts w:ascii="Times New Roman" w:hAnsi="Times New Roman"/>
        </w:rPr>
        <w:t>(«БОО «РОДИНА</w:t>
      </w:r>
      <w:r w:rsidR="000150AD">
        <w:rPr>
          <w:rFonts w:ascii="Times New Roman" w:hAnsi="Times New Roman"/>
        </w:rPr>
        <w:t>»</w:t>
      </w:r>
      <w:r w:rsidRPr="00680A38">
        <w:rPr>
          <w:rFonts w:ascii="Times New Roman" w:hAnsi="Times New Roman"/>
        </w:rPr>
        <w:t xml:space="preserve">) </w:t>
      </w:r>
    </w:p>
    <w:p w:rsidR="00BF0221" w:rsidRPr="00680A38" w:rsidRDefault="00BF0221" w:rsidP="00B1764C">
      <w:pPr>
        <w:pBdr>
          <w:bottom w:val="single" w:sz="6" w:space="1" w:color="auto"/>
        </w:pBdr>
        <w:spacing w:line="276" w:lineRule="auto"/>
        <w:jc w:val="center"/>
        <w:rPr>
          <w:rFonts w:ascii="Times New Roman" w:hAnsi="Times New Roman"/>
        </w:rPr>
      </w:pPr>
    </w:p>
    <w:p w:rsidR="00BF0221" w:rsidRPr="00680A38" w:rsidRDefault="00BF0221" w:rsidP="00B1764C">
      <w:pPr>
        <w:spacing w:line="276" w:lineRule="auto"/>
        <w:jc w:val="center"/>
        <w:rPr>
          <w:rFonts w:ascii="Times New Roman" w:hAnsi="Times New Roman"/>
        </w:rPr>
      </w:pPr>
    </w:p>
    <w:p w:rsidR="00BF0221" w:rsidRPr="00680A38" w:rsidRDefault="00BF0221" w:rsidP="00B1764C">
      <w:pPr>
        <w:spacing w:line="276" w:lineRule="auto"/>
        <w:jc w:val="center"/>
        <w:rPr>
          <w:rFonts w:ascii="Times New Roman" w:hAnsi="Times New Roman"/>
        </w:rPr>
      </w:pPr>
    </w:p>
    <w:p w:rsidR="00BF0221" w:rsidRDefault="00BF0221" w:rsidP="00B1764C">
      <w:pPr>
        <w:spacing w:line="276" w:lineRule="auto"/>
        <w:jc w:val="center"/>
        <w:rPr>
          <w:rFonts w:ascii="Times New Roman" w:hAnsi="Times New Roman"/>
        </w:rPr>
      </w:pPr>
    </w:p>
    <w:p w:rsidR="00BF0221" w:rsidRDefault="00BF0221" w:rsidP="00B1764C">
      <w:pPr>
        <w:spacing w:line="276" w:lineRule="auto"/>
        <w:jc w:val="center"/>
        <w:rPr>
          <w:rFonts w:ascii="Times New Roman" w:hAnsi="Times New Roman"/>
        </w:rPr>
      </w:pPr>
    </w:p>
    <w:p w:rsidR="00BF0221" w:rsidRPr="00680A38" w:rsidRDefault="00BF0221" w:rsidP="00B1764C">
      <w:pPr>
        <w:spacing w:line="276" w:lineRule="auto"/>
        <w:jc w:val="center"/>
        <w:rPr>
          <w:rFonts w:ascii="Times New Roman" w:hAnsi="Times New Roman"/>
        </w:rPr>
      </w:pPr>
    </w:p>
    <w:p w:rsidR="00BF0221" w:rsidRDefault="00BF0221" w:rsidP="00B1764C">
      <w:pPr>
        <w:spacing w:line="276" w:lineRule="auto"/>
        <w:jc w:val="right"/>
        <w:rPr>
          <w:rFonts w:ascii="Times New Roman" w:hAnsi="Times New Roman"/>
        </w:rPr>
      </w:pPr>
    </w:p>
    <w:p w:rsidR="00BF0221" w:rsidRPr="00680A38" w:rsidRDefault="00BF0221" w:rsidP="00B1764C">
      <w:pPr>
        <w:spacing w:line="276" w:lineRule="auto"/>
        <w:jc w:val="right"/>
        <w:rPr>
          <w:rFonts w:ascii="Times New Roman" w:hAnsi="Times New Roman"/>
        </w:rPr>
      </w:pPr>
    </w:p>
    <w:p w:rsidR="00BF0221" w:rsidRDefault="00BF0221" w:rsidP="00B1764C">
      <w:pPr>
        <w:pStyle w:val="a4"/>
        <w:spacing w:before="0" w:after="0" w:line="276" w:lineRule="auto"/>
        <w:ind w:left="708" w:firstLine="708"/>
        <w:jc w:val="right"/>
      </w:pPr>
      <w:r>
        <w:rPr>
          <w:rStyle w:val="a3"/>
        </w:rPr>
        <w:t xml:space="preserve">Утверждена </w:t>
      </w:r>
    </w:p>
    <w:p w:rsidR="00BF0221" w:rsidRDefault="00BF0221" w:rsidP="00B1764C">
      <w:pPr>
        <w:pStyle w:val="a4"/>
        <w:spacing w:before="0" w:after="0" w:line="276" w:lineRule="auto"/>
        <w:ind w:left="4962"/>
        <w:jc w:val="right"/>
      </w:pPr>
      <w:r>
        <w:rPr>
          <w:rStyle w:val="a3"/>
        </w:rPr>
        <w:t xml:space="preserve">Общим собранием членов </w:t>
      </w:r>
    </w:p>
    <w:p w:rsidR="00BF0221" w:rsidRDefault="00A31291" w:rsidP="00B1764C">
      <w:pPr>
        <w:pStyle w:val="a4"/>
        <w:spacing w:before="0" w:after="0" w:line="276" w:lineRule="auto"/>
        <w:ind w:left="4962"/>
        <w:jc w:val="right"/>
      </w:pPr>
      <w:r>
        <w:rPr>
          <w:rStyle w:val="a3"/>
        </w:rPr>
        <w:t>Протокол от 15.01.2019</w:t>
      </w:r>
      <w:r w:rsidR="00BF0221">
        <w:rPr>
          <w:rStyle w:val="a3"/>
        </w:rPr>
        <w:t xml:space="preserve"> г.</w:t>
      </w:r>
    </w:p>
    <w:p w:rsidR="00BF0221" w:rsidRPr="00680A38" w:rsidRDefault="00BF0221" w:rsidP="00B1764C">
      <w:pPr>
        <w:spacing w:line="276" w:lineRule="auto"/>
        <w:jc w:val="right"/>
        <w:rPr>
          <w:rFonts w:ascii="Times New Roman" w:hAnsi="Times New Roman"/>
        </w:rPr>
      </w:pPr>
    </w:p>
    <w:p w:rsidR="00BF0221" w:rsidRPr="00680A38" w:rsidRDefault="00BF0221" w:rsidP="00B1764C">
      <w:pPr>
        <w:spacing w:line="276" w:lineRule="auto"/>
        <w:jc w:val="right"/>
        <w:rPr>
          <w:rFonts w:ascii="Times New Roman" w:hAnsi="Times New Roman"/>
        </w:rPr>
      </w:pPr>
    </w:p>
    <w:p w:rsidR="00BF0221" w:rsidRPr="00680A38" w:rsidRDefault="00BF0221" w:rsidP="00B1764C">
      <w:pPr>
        <w:spacing w:line="276" w:lineRule="auto"/>
        <w:jc w:val="center"/>
        <w:rPr>
          <w:rFonts w:ascii="Times New Roman" w:hAnsi="Times New Roman"/>
        </w:rPr>
      </w:pPr>
    </w:p>
    <w:p w:rsidR="00BF0221" w:rsidRPr="00680A38" w:rsidRDefault="00BF0221" w:rsidP="00B1764C">
      <w:pPr>
        <w:spacing w:line="276" w:lineRule="auto"/>
        <w:jc w:val="center"/>
        <w:rPr>
          <w:rFonts w:ascii="Times New Roman" w:hAnsi="Times New Roman"/>
        </w:rPr>
      </w:pPr>
    </w:p>
    <w:p w:rsidR="00BF0221" w:rsidRPr="00680A38" w:rsidRDefault="00BF0221" w:rsidP="00B1764C">
      <w:pPr>
        <w:spacing w:line="276" w:lineRule="auto"/>
        <w:jc w:val="center"/>
        <w:rPr>
          <w:rFonts w:ascii="Times New Roman" w:hAnsi="Times New Roman"/>
        </w:rPr>
      </w:pPr>
    </w:p>
    <w:p w:rsidR="00BF0221" w:rsidRPr="00680A38" w:rsidRDefault="00BF0221" w:rsidP="00B1764C">
      <w:pPr>
        <w:spacing w:line="276" w:lineRule="auto"/>
        <w:jc w:val="center"/>
        <w:rPr>
          <w:rFonts w:ascii="Times New Roman" w:hAnsi="Times New Roman"/>
        </w:rPr>
      </w:pPr>
    </w:p>
    <w:p w:rsidR="00BF0221" w:rsidRPr="00680A38" w:rsidRDefault="00BF0221" w:rsidP="00B1764C">
      <w:pPr>
        <w:spacing w:line="276" w:lineRule="auto"/>
        <w:jc w:val="center"/>
        <w:rPr>
          <w:rFonts w:ascii="Times New Roman" w:hAnsi="Times New Roman"/>
        </w:rPr>
      </w:pPr>
    </w:p>
    <w:p w:rsidR="00BF0221" w:rsidRPr="00680A38" w:rsidRDefault="00BF0221" w:rsidP="00B1764C">
      <w:pPr>
        <w:spacing w:line="276" w:lineRule="auto"/>
        <w:jc w:val="center"/>
        <w:rPr>
          <w:rFonts w:ascii="Times New Roman" w:hAnsi="Times New Roman"/>
        </w:rPr>
      </w:pPr>
    </w:p>
    <w:p w:rsidR="00BF0221" w:rsidRPr="00680A38" w:rsidRDefault="00BF0221" w:rsidP="00B1764C">
      <w:pPr>
        <w:spacing w:line="276" w:lineRule="auto"/>
        <w:jc w:val="center"/>
        <w:rPr>
          <w:rFonts w:ascii="Times New Roman" w:hAnsi="Times New Roman"/>
        </w:rPr>
      </w:pPr>
    </w:p>
    <w:p w:rsidR="00BF0221" w:rsidRPr="00680A38" w:rsidRDefault="00BF0221" w:rsidP="00B1764C">
      <w:pPr>
        <w:spacing w:line="276" w:lineRule="auto"/>
        <w:jc w:val="center"/>
        <w:rPr>
          <w:rFonts w:ascii="Times New Roman" w:hAnsi="Times New Roman"/>
        </w:rPr>
      </w:pPr>
    </w:p>
    <w:p w:rsidR="00BF0221" w:rsidRPr="00680A38" w:rsidRDefault="00BF0221" w:rsidP="00B1764C">
      <w:pPr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BF0221" w:rsidRPr="00680A38" w:rsidRDefault="00BF0221" w:rsidP="00B1764C">
      <w:pPr>
        <w:pStyle w:val="a4"/>
        <w:spacing w:before="0" w:after="0" w:line="276" w:lineRule="auto"/>
        <w:jc w:val="center"/>
        <w:rPr>
          <w:sz w:val="32"/>
          <w:szCs w:val="32"/>
        </w:rPr>
      </w:pPr>
      <w:r w:rsidRPr="00680A38">
        <w:rPr>
          <w:rStyle w:val="a3"/>
          <w:sz w:val="32"/>
          <w:szCs w:val="32"/>
        </w:rPr>
        <w:t xml:space="preserve">Комплексная </w:t>
      </w:r>
      <w:r w:rsidRPr="00680A38">
        <w:rPr>
          <w:rStyle w:val="apple-converted-space"/>
          <w:b/>
          <w:bCs/>
          <w:sz w:val="32"/>
          <w:szCs w:val="32"/>
        </w:rPr>
        <w:t xml:space="preserve">благотворительная </w:t>
      </w:r>
      <w:r w:rsidRPr="00BF0221">
        <w:rPr>
          <w:rStyle w:val="-"/>
          <w:b/>
          <w:bCs/>
          <w:color w:val="000000"/>
          <w:sz w:val="32"/>
          <w:szCs w:val="32"/>
          <w:u w:val="none"/>
        </w:rPr>
        <w:t xml:space="preserve">программа </w:t>
      </w:r>
      <w:r w:rsidRPr="00BF0221">
        <w:rPr>
          <w:rStyle w:val="apple-converted-space"/>
          <w:b/>
          <w:bCs/>
          <w:sz w:val="32"/>
          <w:szCs w:val="32"/>
        </w:rPr>
        <w:t>развития</w:t>
      </w:r>
      <w:r w:rsidRPr="00680A38">
        <w:rPr>
          <w:rStyle w:val="apple-converted-space"/>
          <w:b/>
          <w:bCs/>
          <w:sz w:val="32"/>
          <w:szCs w:val="32"/>
        </w:rPr>
        <w:t xml:space="preserve"> </w:t>
      </w:r>
    </w:p>
    <w:p w:rsidR="00BF0221" w:rsidRPr="00680A38" w:rsidRDefault="00BF0221" w:rsidP="00B1764C">
      <w:pPr>
        <w:pStyle w:val="a4"/>
        <w:spacing w:before="0" w:after="0" w:line="276" w:lineRule="auto"/>
        <w:jc w:val="center"/>
        <w:rPr>
          <w:sz w:val="32"/>
          <w:szCs w:val="32"/>
        </w:rPr>
      </w:pPr>
      <w:r w:rsidRPr="00680A38">
        <w:rPr>
          <w:rStyle w:val="a3"/>
          <w:sz w:val="32"/>
          <w:szCs w:val="32"/>
        </w:rPr>
        <w:t>«</w:t>
      </w:r>
      <w:r w:rsidR="00A31291">
        <w:rPr>
          <w:rStyle w:val="a3"/>
          <w:sz w:val="32"/>
          <w:szCs w:val="32"/>
        </w:rPr>
        <w:t>Дзюдо – олимпийские надежды</w:t>
      </w:r>
      <w:r w:rsidRPr="00680A38">
        <w:rPr>
          <w:rStyle w:val="a3"/>
          <w:sz w:val="32"/>
          <w:szCs w:val="32"/>
        </w:rPr>
        <w:t xml:space="preserve">» </w:t>
      </w:r>
    </w:p>
    <w:p w:rsidR="00BF0221" w:rsidRPr="00680A38" w:rsidRDefault="00BF0221" w:rsidP="00B1764C">
      <w:pPr>
        <w:spacing w:line="276" w:lineRule="auto"/>
        <w:jc w:val="center"/>
        <w:rPr>
          <w:rFonts w:ascii="Times New Roman" w:hAnsi="Times New Roman"/>
        </w:rPr>
      </w:pPr>
    </w:p>
    <w:p w:rsidR="00BF0221" w:rsidRPr="00680A38" w:rsidRDefault="00BF0221" w:rsidP="00B1764C">
      <w:pPr>
        <w:spacing w:line="276" w:lineRule="auto"/>
        <w:jc w:val="center"/>
        <w:rPr>
          <w:rFonts w:ascii="Times New Roman" w:hAnsi="Times New Roman"/>
        </w:rPr>
      </w:pPr>
    </w:p>
    <w:p w:rsidR="00BF0221" w:rsidRPr="00680A38" w:rsidRDefault="00BF0221" w:rsidP="00B1764C">
      <w:pPr>
        <w:spacing w:line="276" w:lineRule="auto"/>
        <w:jc w:val="center"/>
        <w:rPr>
          <w:rFonts w:ascii="Times New Roman" w:hAnsi="Times New Roman"/>
        </w:rPr>
      </w:pPr>
    </w:p>
    <w:p w:rsidR="00BF0221" w:rsidRPr="00680A38" w:rsidRDefault="00BF0221" w:rsidP="00B1764C">
      <w:pPr>
        <w:spacing w:line="276" w:lineRule="auto"/>
        <w:jc w:val="center"/>
        <w:rPr>
          <w:rFonts w:ascii="Times New Roman" w:hAnsi="Times New Roman"/>
        </w:rPr>
      </w:pPr>
    </w:p>
    <w:p w:rsidR="00BF0221" w:rsidRPr="00680A38" w:rsidRDefault="00BF0221" w:rsidP="00B1764C">
      <w:pPr>
        <w:spacing w:line="276" w:lineRule="auto"/>
        <w:jc w:val="center"/>
        <w:rPr>
          <w:rFonts w:ascii="Times New Roman" w:hAnsi="Times New Roman"/>
        </w:rPr>
      </w:pPr>
    </w:p>
    <w:p w:rsidR="00BF0221" w:rsidRPr="00680A38" w:rsidRDefault="00BF0221" w:rsidP="00B1764C">
      <w:pPr>
        <w:spacing w:line="276" w:lineRule="auto"/>
        <w:jc w:val="center"/>
        <w:rPr>
          <w:rFonts w:ascii="Times New Roman" w:hAnsi="Times New Roman"/>
        </w:rPr>
      </w:pPr>
    </w:p>
    <w:p w:rsidR="00BF0221" w:rsidRPr="00680A38" w:rsidRDefault="00BF0221" w:rsidP="00B1764C">
      <w:pPr>
        <w:spacing w:line="276" w:lineRule="auto"/>
        <w:jc w:val="center"/>
        <w:rPr>
          <w:rFonts w:ascii="Times New Roman" w:hAnsi="Times New Roman"/>
        </w:rPr>
      </w:pPr>
    </w:p>
    <w:p w:rsidR="00BF0221" w:rsidRPr="00680A38" w:rsidRDefault="00BF0221" w:rsidP="00B1764C">
      <w:pPr>
        <w:spacing w:line="276" w:lineRule="auto"/>
        <w:jc w:val="center"/>
        <w:rPr>
          <w:rFonts w:ascii="Times New Roman" w:hAnsi="Times New Roman"/>
        </w:rPr>
      </w:pPr>
    </w:p>
    <w:p w:rsidR="00BF0221" w:rsidRPr="00680A38" w:rsidRDefault="00BF0221" w:rsidP="00B1764C">
      <w:pPr>
        <w:spacing w:line="276" w:lineRule="auto"/>
        <w:jc w:val="center"/>
        <w:rPr>
          <w:rFonts w:ascii="Times New Roman" w:hAnsi="Times New Roman"/>
        </w:rPr>
      </w:pPr>
    </w:p>
    <w:p w:rsidR="00BF0221" w:rsidRDefault="00BF0221" w:rsidP="00B1764C">
      <w:pPr>
        <w:spacing w:line="276" w:lineRule="auto"/>
        <w:rPr>
          <w:rFonts w:ascii="Times New Roman" w:hAnsi="Times New Roman"/>
        </w:rPr>
      </w:pPr>
    </w:p>
    <w:p w:rsidR="00BF0221" w:rsidRDefault="00BF0221" w:rsidP="00B1764C">
      <w:pPr>
        <w:spacing w:line="276" w:lineRule="auto"/>
        <w:jc w:val="center"/>
        <w:rPr>
          <w:rFonts w:ascii="Times New Roman" w:hAnsi="Times New Roman"/>
        </w:rPr>
      </w:pPr>
    </w:p>
    <w:p w:rsidR="00BF0221" w:rsidRDefault="00BF0221" w:rsidP="00B1764C">
      <w:pPr>
        <w:spacing w:line="276" w:lineRule="auto"/>
        <w:jc w:val="center"/>
        <w:rPr>
          <w:rFonts w:ascii="Times New Roman" w:hAnsi="Times New Roman"/>
        </w:rPr>
      </w:pPr>
    </w:p>
    <w:p w:rsidR="00BF0221" w:rsidRDefault="00BF0221" w:rsidP="00B1764C">
      <w:pPr>
        <w:spacing w:line="276" w:lineRule="auto"/>
        <w:jc w:val="center"/>
        <w:rPr>
          <w:rFonts w:ascii="Times New Roman" w:hAnsi="Times New Roman"/>
        </w:rPr>
      </w:pPr>
    </w:p>
    <w:p w:rsidR="00BF0221" w:rsidRDefault="00BF0221" w:rsidP="00B1764C">
      <w:pPr>
        <w:spacing w:line="276" w:lineRule="auto"/>
        <w:jc w:val="center"/>
        <w:rPr>
          <w:rFonts w:ascii="Times New Roman" w:hAnsi="Times New Roman"/>
        </w:rPr>
      </w:pPr>
    </w:p>
    <w:p w:rsidR="00BF0221" w:rsidRDefault="00BF0221" w:rsidP="00B1764C">
      <w:pPr>
        <w:spacing w:line="276" w:lineRule="auto"/>
        <w:jc w:val="center"/>
        <w:rPr>
          <w:rFonts w:ascii="Times New Roman" w:hAnsi="Times New Roman"/>
        </w:rPr>
      </w:pPr>
    </w:p>
    <w:p w:rsidR="00A31291" w:rsidRPr="00680A38" w:rsidRDefault="00A31291" w:rsidP="00B1764C">
      <w:pPr>
        <w:spacing w:line="276" w:lineRule="auto"/>
        <w:jc w:val="center"/>
        <w:rPr>
          <w:rFonts w:ascii="Times New Roman" w:hAnsi="Times New Roman"/>
        </w:rPr>
      </w:pPr>
    </w:p>
    <w:p w:rsidR="00BF0221" w:rsidRPr="00680A38" w:rsidRDefault="00BF0221" w:rsidP="00B1764C">
      <w:pPr>
        <w:spacing w:line="276" w:lineRule="auto"/>
        <w:jc w:val="center"/>
        <w:rPr>
          <w:rFonts w:ascii="Times New Roman" w:hAnsi="Times New Roman"/>
        </w:rPr>
      </w:pPr>
    </w:p>
    <w:p w:rsidR="00BF0221" w:rsidRPr="00BF0221" w:rsidRDefault="00BF0221" w:rsidP="00B1764C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Екатеринбург</w:t>
      </w:r>
      <w:r w:rsidRPr="00680A38">
        <w:rPr>
          <w:rFonts w:ascii="Times New Roman" w:hAnsi="Times New Roman"/>
        </w:rPr>
        <w:t>, 201</w:t>
      </w:r>
      <w:r w:rsidR="00A31291">
        <w:rPr>
          <w:rFonts w:ascii="Times New Roman" w:hAnsi="Times New Roman"/>
        </w:rPr>
        <w:t>9</w:t>
      </w:r>
      <w:r w:rsidRPr="00680A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г.</w:t>
      </w:r>
    </w:p>
    <w:p w:rsidR="0008377B" w:rsidRPr="006A20C1" w:rsidRDefault="00594389" w:rsidP="006A20C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70"/>
        </w:tabs>
        <w:spacing w:before="0" w:after="0" w:line="276" w:lineRule="auto"/>
        <w:ind w:firstLine="426"/>
      </w:pPr>
      <w:bookmarkStart w:id="0" w:name="bookmark1"/>
      <w:r w:rsidRPr="006A20C1">
        <w:lastRenderedPageBreak/>
        <w:t>Общие положения</w:t>
      </w:r>
      <w:bookmarkEnd w:id="0"/>
    </w:p>
    <w:p w:rsidR="00D97486" w:rsidRPr="006A20C1" w:rsidRDefault="00594389" w:rsidP="006A20C1">
      <w:pPr>
        <w:pStyle w:val="20"/>
        <w:numPr>
          <w:ilvl w:val="0"/>
          <w:numId w:val="2"/>
        </w:numPr>
        <w:shd w:val="clear" w:color="auto" w:fill="auto"/>
        <w:tabs>
          <w:tab w:val="left" w:pos="849"/>
        </w:tabs>
        <w:spacing w:line="276" w:lineRule="auto"/>
        <w:ind w:firstLine="426"/>
        <w:jc w:val="both"/>
        <w:rPr>
          <w:color w:val="auto"/>
        </w:rPr>
      </w:pPr>
      <w:r w:rsidRPr="006A20C1">
        <w:t>Спортивная благотворительная программа «</w:t>
      </w:r>
      <w:r w:rsidR="00A31291" w:rsidRPr="006A20C1">
        <w:t>Дзюдо – олимпийские надежды</w:t>
      </w:r>
      <w:r w:rsidRPr="006A20C1">
        <w:t xml:space="preserve">» (далее - Программа) является неотъемлемой частью </w:t>
      </w:r>
      <w:r w:rsidR="00D5442E" w:rsidRPr="006A20C1">
        <w:t>деятельности</w:t>
      </w:r>
      <w:r w:rsidRPr="006A20C1">
        <w:t xml:space="preserve"> </w:t>
      </w:r>
      <w:r w:rsidRPr="006A20C1">
        <w:rPr>
          <w:color w:val="auto"/>
        </w:rPr>
        <w:t>Региональной благотворительной общественной организации «Центр поддержки и развития физической культуры и спорта «РОДИНА » (далее - Организация).</w:t>
      </w:r>
    </w:p>
    <w:p w:rsidR="00D97486" w:rsidRPr="006A20C1" w:rsidRDefault="00D97486" w:rsidP="006A20C1">
      <w:pPr>
        <w:pStyle w:val="20"/>
        <w:numPr>
          <w:ilvl w:val="0"/>
          <w:numId w:val="2"/>
        </w:numPr>
        <w:shd w:val="clear" w:color="auto" w:fill="auto"/>
        <w:tabs>
          <w:tab w:val="left" w:pos="842"/>
        </w:tabs>
        <w:spacing w:line="276" w:lineRule="auto"/>
        <w:ind w:firstLine="426"/>
        <w:jc w:val="both"/>
        <w:rPr>
          <w:color w:val="auto"/>
        </w:rPr>
      </w:pPr>
      <w:proofErr w:type="gramStart"/>
      <w:r w:rsidRPr="006A20C1">
        <w:rPr>
          <w:color w:val="auto"/>
        </w:rPr>
        <w:t>Программа разработана в соответствии с требованиями и положениями законодательства Российской Федерации и Устава Организации, во исполнение Стратегии развития физической культуры и спорта в Российской Федерации на период до 2020 года, Концепции подготовки спортивного резерва в Российской Федерации до 2025 года и Государственной программы Свердловской области «Развитие физической культуры и спорта в Свердловской области до 2024г.».</w:t>
      </w:r>
      <w:proofErr w:type="gramEnd"/>
    </w:p>
    <w:p w:rsidR="00D97486" w:rsidRPr="006A20C1" w:rsidRDefault="00D97486" w:rsidP="006A20C1">
      <w:pPr>
        <w:pStyle w:val="20"/>
        <w:numPr>
          <w:ilvl w:val="0"/>
          <w:numId w:val="2"/>
        </w:numPr>
        <w:shd w:val="clear" w:color="auto" w:fill="auto"/>
        <w:tabs>
          <w:tab w:val="left" w:pos="842"/>
        </w:tabs>
        <w:spacing w:line="276" w:lineRule="auto"/>
        <w:ind w:firstLine="426"/>
        <w:jc w:val="both"/>
        <w:rPr>
          <w:color w:val="auto"/>
        </w:rPr>
      </w:pPr>
      <w:r w:rsidRPr="006A20C1">
        <w:rPr>
          <w:color w:val="auto"/>
        </w:rPr>
        <w:t xml:space="preserve">Программа представляет собой </w:t>
      </w:r>
      <w:r w:rsidRPr="006A20C1">
        <w:rPr>
          <w:b/>
          <w:color w:val="auto"/>
        </w:rPr>
        <w:t xml:space="preserve">комплекс мероприятий, направленных </w:t>
      </w:r>
      <w:proofErr w:type="gramStart"/>
      <w:r w:rsidRPr="006A20C1">
        <w:rPr>
          <w:b/>
          <w:color w:val="auto"/>
        </w:rPr>
        <w:t>на</w:t>
      </w:r>
      <w:proofErr w:type="gramEnd"/>
      <w:r w:rsidRPr="006A20C1">
        <w:rPr>
          <w:b/>
          <w:color w:val="auto"/>
        </w:rPr>
        <w:t>:</w:t>
      </w:r>
    </w:p>
    <w:p w:rsidR="006A20C1" w:rsidRPr="006A20C1" w:rsidRDefault="006A20C1" w:rsidP="006A20C1">
      <w:pPr>
        <w:pStyle w:val="20"/>
        <w:tabs>
          <w:tab w:val="left" w:pos="849"/>
        </w:tabs>
        <w:spacing w:line="276" w:lineRule="auto"/>
        <w:ind w:firstLine="426"/>
        <w:jc w:val="both"/>
        <w:rPr>
          <w:color w:val="auto"/>
          <w:lang w:bidi="ar-SA"/>
        </w:rPr>
      </w:pPr>
      <w:r w:rsidRPr="006A20C1">
        <w:rPr>
          <w:color w:val="auto"/>
          <w:lang w:bidi="ar-SA"/>
        </w:rPr>
        <w:t>-</w:t>
      </w:r>
      <w:r w:rsidRPr="006A20C1">
        <w:rPr>
          <w:color w:val="auto"/>
          <w:lang w:bidi="ar-SA"/>
        </w:rPr>
        <w:t xml:space="preserve"> увеличение доли организаций, </w:t>
      </w:r>
      <w:r w:rsidRPr="006A20C1">
        <w:rPr>
          <w:color w:val="auto"/>
          <w:lang w:bidi="ar-SA"/>
        </w:rPr>
        <w:t>осуществляющих</w:t>
      </w:r>
      <w:r w:rsidRPr="006A20C1">
        <w:rPr>
          <w:color w:val="auto"/>
          <w:lang w:bidi="ar-SA"/>
        </w:rPr>
        <w:t xml:space="preserve"> деятельности в области физической культуры и спорта в РФ и реализующих программы спортивной подготовки в соответствии с федеральными стандартами спортивной подготовки, в общей численности организаций, осуществляющих деятельность в области физической культуры и спор</w:t>
      </w:r>
      <w:r w:rsidRPr="006A20C1">
        <w:rPr>
          <w:color w:val="auto"/>
          <w:lang w:bidi="ar-SA"/>
        </w:rPr>
        <w:t>та в РФ;</w:t>
      </w:r>
    </w:p>
    <w:p w:rsidR="006A20C1" w:rsidRPr="006A20C1" w:rsidRDefault="006A20C1" w:rsidP="006A20C1">
      <w:pPr>
        <w:pStyle w:val="20"/>
        <w:tabs>
          <w:tab w:val="left" w:pos="849"/>
        </w:tabs>
        <w:spacing w:line="276" w:lineRule="auto"/>
        <w:ind w:firstLine="426"/>
        <w:jc w:val="both"/>
        <w:rPr>
          <w:color w:val="auto"/>
          <w:lang w:bidi="ar-SA"/>
        </w:rPr>
      </w:pPr>
      <w:r w:rsidRPr="006A20C1">
        <w:rPr>
          <w:color w:val="auto"/>
          <w:lang w:bidi="ar-SA"/>
        </w:rPr>
        <w:t>- динамику</w:t>
      </w:r>
      <w:r w:rsidRPr="006A20C1">
        <w:rPr>
          <w:color w:val="auto"/>
          <w:lang w:bidi="ar-SA"/>
        </w:rPr>
        <w:t xml:space="preserve"> спортивных результатов занимающихся в организациях, осуществляющих спортивную подготовку на соревнованиях различного уровня  </w:t>
      </w:r>
    </w:p>
    <w:p w:rsidR="006A20C1" w:rsidRPr="006A20C1" w:rsidRDefault="006A20C1" w:rsidP="006A20C1">
      <w:pPr>
        <w:pStyle w:val="20"/>
        <w:tabs>
          <w:tab w:val="left" w:pos="849"/>
        </w:tabs>
        <w:spacing w:line="276" w:lineRule="auto"/>
        <w:ind w:firstLine="426"/>
        <w:jc w:val="both"/>
        <w:rPr>
          <w:color w:val="auto"/>
          <w:lang w:bidi="ar-SA"/>
        </w:rPr>
      </w:pPr>
      <w:r w:rsidRPr="006A20C1">
        <w:rPr>
          <w:color w:val="auto"/>
          <w:lang w:bidi="ar-SA"/>
        </w:rPr>
        <w:t>-</w:t>
      </w:r>
      <w:r w:rsidRPr="006A20C1">
        <w:rPr>
          <w:color w:val="auto"/>
          <w:lang w:bidi="ar-SA"/>
        </w:rPr>
        <w:t xml:space="preserve"> совершенствование системы мер адресной финансовой поддержки эффективно работающих организаций, осуществляющих спорт</w:t>
      </w:r>
      <w:r>
        <w:rPr>
          <w:color w:val="auto"/>
          <w:lang w:bidi="ar-SA"/>
        </w:rPr>
        <w:t>ивную подготовку, прежде всего по дзюдо</w:t>
      </w:r>
      <w:r w:rsidRPr="006A20C1">
        <w:rPr>
          <w:color w:val="auto"/>
          <w:lang w:bidi="ar-SA"/>
        </w:rPr>
        <w:t>, а также ведущих спортсменов и тренеров</w:t>
      </w:r>
    </w:p>
    <w:p w:rsidR="006A20C1" w:rsidRPr="006A20C1" w:rsidRDefault="006A20C1" w:rsidP="006A20C1">
      <w:pPr>
        <w:pStyle w:val="20"/>
        <w:tabs>
          <w:tab w:val="left" w:pos="849"/>
        </w:tabs>
        <w:spacing w:line="276" w:lineRule="auto"/>
        <w:ind w:firstLine="426"/>
        <w:jc w:val="both"/>
        <w:rPr>
          <w:color w:val="auto"/>
          <w:lang w:bidi="ar-SA"/>
        </w:rPr>
      </w:pPr>
      <w:r w:rsidRPr="006A20C1">
        <w:rPr>
          <w:color w:val="auto"/>
          <w:lang w:bidi="ar-SA"/>
        </w:rPr>
        <w:t>-</w:t>
      </w:r>
      <w:r w:rsidRPr="006A20C1">
        <w:rPr>
          <w:color w:val="auto"/>
          <w:lang w:bidi="ar-SA"/>
        </w:rPr>
        <w:t xml:space="preserve"> развитие спортивной инфраструктуры, строительство и реконструкция спортивных объектов, укрепление материально-технической базы организаций, осуществляющих спортивную подготовку, в соответствии с требования мирового уровня</w:t>
      </w:r>
    </w:p>
    <w:p w:rsidR="006A20C1" w:rsidRPr="006A20C1" w:rsidRDefault="006A20C1" w:rsidP="006A20C1">
      <w:pPr>
        <w:pStyle w:val="20"/>
        <w:tabs>
          <w:tab w:val="left" w:pos="849"/>
        </w:tabs>
        <w:spacing w:line="276" w:lineRule="auto"/>
        <w:ind w:firstLine="426"/>
        <w:jc w:val="both"/>
        <w:rPr>
          <w:color w:val="auto"/>
          <w:lang w:bidi="ar-SA"/>
        </w:rPr>
      </w:pPr>
      <w:r w:rsidRPr="006A20C1">
        <w:rPr>
          <w:color w:val="auto"/>
          <w:lang w:bidi="ar-SA"/>
        </w:rPr>
        <w:t>-</w:t>
      </w:r>
      <w:r w:rsidRPr="006A20C1">
        <w:rPr>
          <w:color w:val="auto"/>
          <w:lang w:bidi="ar-SA"/>
        </w:rPr>
        <w:t xml:space="preserve"> количественный рост спортивных учреждений различного уровня и формы</w:t>
      </w:r>
    </w:p>
    <w:p w:rsidR="006A20C1" w:rsidRPr="006A20C1" w:rsidRDefault="006A20C1" w:rsidP="006A20C1">
      <w:pPr>
        <w:pStyle w:val="20"/>
        <w:tabs>
          <w:tab w:val="left" w:pos="849"/>
        </w:tabs>
        <w:spacing w:line="276" w:lineRule="auto"/>
        <w:ind w:firstLine="426"/>
        <w:jc w:val="both"/>
        <w:rPr>
          <w:color w:val="auto"/>
          <w:lang w:bidi="ar-SA"/>
        </w:rPr>
      </w:pPr>
      <w:r w:rsidRPr="006A20C1">
        <w:rPr>
          <w:color w:val="auto"/>
          <w:lang w:bidi="ar-SA"/>
        </w:rPr>
        <w:t>-</w:t>
      </w:r>
      <w:r w:rsidRPr="006A20C1">
        <w:rPr>
          <w:color w:val="auto"/>
          <w:lang w:bidi="ar-SA"/>
        </w:rPr>
        <w:t xml:space="preserve"> совершенствование системы проведения соревнований различного уровня в целях привлечения большего числа детей и подростков к занятию спортом и отбора наиболее талантливых их них для включения в систему подготовки спортивного резерва</w:t>
      </w:r>
    </w:p>
    <w:p w:rsidR="006A20C1" w:rsidRPr="006A20C1" w:rsidRDefault="006A20C1" w:rsidP="006A20C1">
      <w:pPr>
        <w:pStyle w:val="20"/>
        <w:tabs>
          <w:tab w:val="left" w:pos="849"/>
        </w:tabs>
        <w:spacing w:line="276" w:lineRule="auto"/>
        <w:ind w:firstLine="426"/>
        <w:jc w:val="both"/>
        <w:rPr>
          <w:color w:val="auto"/>
          <w:lang w:bidi="ar-SA"/>
        </w:rPr>
      </w:pPr>
      <w:r w:rsidRPr="006A20C1">
        <w:rPr>
          <w:color w:val="auto"/>
          <w:lang w:bidi="ar-SA"/>
        </w:rPr>
        <w:t>-</w:t>
      </w:r>
      <w:r w:rsidRPr="006A20C1">
        <w:rPr>
          <w:color w:val="auto"/>
          <w:lang w:bidi="ar-SA"/>
        </w:rPr>
        <w:t xml:space="preserve">  предоставление качественных услуг в организациях спортивной подготовки, соответствующих требованиям федеральных стандартов спортивной подготовки;                         </w:t>
      </w:r>
    </w:p>
    <w:p w:rsidR="006A20C1" w:rsidRPr="006A20C1" w:rsidRDefault="006A20C1" w:rsidP="006A20C1">
      <w:pPr>
        <w:pStyle w:val="20"/>
        <w:tabs>
          <w:tab w:val="left" w:pos="849"/>
        </w:tabs>
        <w:spacing w:line="276" w:lineRule="auto"/>
        <w:ind w:firstLine="426"/>
        <w:jc w:val="both"/>
        <w:rPr>
          <w:color w:val="auto"/>
          <w:lang w:bidi="ar-SA"/>
        </w:rPr>
      </w:pPr>
      <w:r w:rsidRPr="006A20C1">
        <w:rPr>
          <w:color w:val="auto"/>
          <w:lang w:bidi="ar-SA"/>
        </w:rPr>
        <w:t>-</w:t>
      </w:r>
      <w:r w:rsidRPr="006A20C1">
        <w:rPr>
          <w:color w:val="auto"/>
          <w:lang w:bidi="ar-SA"/>
        </w:rPr>
        <w:t xml:space="preserve"> применение в практике подготовки спортивного резерва новейших достижений спортивных наук (спортивной педагогики, психологии, медицины, а также биотехнологий, информационных и цифровых технологий);</w:t>
      </w:r>
    </w:p>
    <w:p w:rsidR="006A20C1" w:rsidRPr="006A20C1" w:rsidRDefault="006A20C1" w:rsidP="006A20C1">
      <w:pPr>
        <w:pStyle w:val="20"/>
        <w:tabs>
          <w:tab w:val="left" w:pos="849"/>
        </w:tabs>
        <w:spacing w:line="276" w:lineRule="auto"/>
        <w:ind w:firstLine="426"/>
        <w:jc w:val="both"/>
        <w:rPr>
          <w:color w:val="auto"/>
          <w:lang w:bidi="ar-SA"/>
        </w:rPr>
      </w:pPr>
      <w:r w:rsidRPr="006A20C1">
        <w:rPr>
          <w:color w:val="auto"/>
          <w:lang w:bidi="ar-SA"/>
        </w:rPr>
        <w:t>-</w:t>
      </w:r>
      <w:r w:rsidRPr="006A20C1">
        <w:rPr>
          <w:color w:val="auto"/>
          <w:lang w:bidi="ar-SA"/>
        </w:rPr>
        <w:t xml:space="preserve"> проведение прикладных научных исследований, направленных на совершенствование содержания и структуры процесса спортивной подготовки, </w:t>
      </w:r>
    </w:p>
    <w:p w:rsidR="006A20C1" w:rsidRPr="006A20C1" w:rsidRDefault="006A20C1" w:rsidP="006A20C1">
      <w:pPr>
        <w:pStyle w:val="20"/>
        <w:shd w:val="clear" w:color="auto" w:fill="auto"/>
        <w:tabs>
          <w:tab w:val="left" w:pos="849"/>
        </w:tabs>
        <w:spacing w:line="276" w:lineRule="auto"/>
        <w:ind w:firstLine="426"/>
        <w:jc w:val="both"/>
        <w:rPr>
          <w:color w:val="auto"/>
          <w:lang w:bidi="ar-SA"/>
        </w:rPr>
      </w:pPr>
      <w:r w:rsidRPr="006A20C1">
        <w:rPr>
          <w:color w:val="auto"/>
          <w:lang w:bidi="ar-SA"/>
        </w:rPr>
        <w:t>-</w:t>
      </w:r>
      <w:r w:rsidRPr="006A20C1">
        <w:rPr>
          <w:color w:val="auto"/>
          <w:lang w:bidi="ar-SA"/>
        </w:rPr>
        <w:t xml:space="preserve"> внедрение современных спортивных технологий посредством разработки типовых и индивидуальных программ спортивной подготовки по видам спорта</w:t>
      </w:r>
      <w:r w:rsidRPr="006A20C1">
        <w:rPr>
          <w:color w:val="auto"/>
          <w:lang w:bidi="ar-SA"/>
        </w:rPr>
        <w:t>.</w:t>
      </w:r>
    </w:p>
    <w:p w:rsidR="006A20C1" w:rsidRPr="006A20C1" w:rsidRDefault="006A20C1" w:rsidP="006A20C1">
      <w:pPr>
        <w:pStyle w:val="20"/>
        <w:tabs>
          <w:tab w:val="left" w:pos="849"/>
        </w:tabs>
        <w:spacing w:line="276" w:lineRule="auto"/>
        <w:ind w:firstLine="426"/>
        <w:jc w:val="both"/>
        <w:rPr>
          <w:bCs/>
        </w:rPr>
      </w:pPr>
      <w:r w:rsidRPr="006A20C1">
        <w:rPr>
          <w:rStyle w:val="a3"/>
        </w:rPr>
        <w:t>Идея программы заключается в решение таких проблем</w:t>
      </w:r>
      <w:r w:rsidRPr="006A20C1">
        <w:rPr>
          <w:rStyle w:val="a3"/>
          <w:b w:val="0"/>
        </w:rPr>
        <w:t xml:space="preserve"> в сфере спорта, </w:t>
      </w:r>
      <w:r w:rsidRPr="006A20C1">
        <w:rPr>
          <w:rStyle w:val="a3"/>
        </w:rPr>
        <w:t>как</w:t>
      </w:r>
      <w:r w:rsidRPr="006A20C1">
        <w:rPr>
          <w:rStyle w:val="a3"/>
        </w:rPr>
        <w:t xml:space="preserve"> </w:t>
      </w:r>
      <w:r w:rsidRPr="006A20C1">
        <w:rPr>
          <w:rStyle w:val="a3"/>
          <w:b w:val="0"/>
        </w:rPr>
        <w:t xml:space="preserve">недостаточный уровень материально-технического обеспечения организаций, осуществляющих спортивную подготовку по дзюдо; устаревшие подходы к построению и реализации тренировочного процесса; отсутствие системы поддержки инновационной деятельности в системе подготовки спортивного резерва; значительное отставание от ведущих спортивных держав в развитии инфраструктуры спортивных объектов; </w:t>
      </w:r>
      <w:proofErr w:type="gramStart"/>
      <w:r w:rsidRPr="006A20C1">
        <w:rPr>
          <w:rStyle w:val="a3"/>
          <w:b w:val="0"/>
        </w:rPr>
        <w:t xml:space="preserve">несоответствие количества организаций, осуществляющих спортивную подготовку, в системе подготовки спортивного резерва установленным отраслевым нормам; низкая доля организаций, осуществляющих деятельности в области физической культуры и спорта в РФ и реализующих программы спортивной подготовки </w:t>
      </w:r>
      <w:r w:rsidRPr="006A20C1">
        <w:rPr>
          <w:rStyle w:val="a3"/>
          <w:b w:val="0"/>
        </w:rPr>
        <w:lastRenderedPageBreak/>
        <w:t>по дзюдо в соответствии с федеральными стандартами спортивной подготовки.</w:t>
      </w:r>
      <w:proofErr w:type="gramEnd"/>
    </w:p>
    <w:p w:rsidR="00BD0807" w:rsidRPr="006A20C1" w:rsidRDefault="00D97486" w:rsidP="006A20C1">
      <w:pPr>
        <w:pStyle w:val="20"/>
        <w:shd w:val="clear" w:color="auto" w:fill="auto"/>
        <w:tabs>
          <w:tab w:val="left" w:pos="849"/>
        </w:tabs>
        <w:spacing w:line="276" w:lineRule="auto"/>
        <w:ind w:firstLine="426"/>
        <w:jc w:val="both"/>
        <w:rPr>
          <w:color w:val="auto"/>
        </w:rPr>
      </w:pPr>
      <w:r w:rsidRPr="006A20C1">
        <w:rPr>
          <w:color w:val="auto"/>
        </w:rPr>
        <w:t>1.4</w:t>
      </w:r>
      <w:r w:rsidR="00D5442E" w:rsidRPr="006A20C1">
        <w:rPr>
          <w:color w:val="auto"/>
        </w:rPr>
        <w:t xml:space="preserve">. </w:t>
      </w:r>
      <w:r w:rsidR="00594389" w:rsidRPr="006A20C1">
        <w:rPr>
          <w:color w:val="auto"/>
        </w:rPr>
        <w:t>Термины (понятия, определения), используемые в настоящей Программе, применяются в том значении, в каком они используются в законодательстве Российской Федерации (за исключением случаев, прямо указанных в настоящей Программе).</w:t>
      </w:r>
    </w:p>
    <w:p w:rsidR="00BD0807" w:rsidRPr="006A20C1" w:rsidRDefault="00D97486" w:rsidP="006A20C1">
      <w:pPr>
        <w:pStyle w:val="a4"/>
        <w:spacing w:before="0" w:after="0" w:line="276" w:lineRule="auto"/>
        <w:ind w:firstLine="426"/>
        <w:jc w:val="both"/>
      </w:pPr>
      <w:r w:rsidRPr="006A20C1">
        <w:rPr>
          <w:rStyle w:val="a3"/>
          <w:b w:val="0"/>
          <w:iCs/>
        </w:rPr>
        <w:t>1.5</w:t>
      </w:r>
      <w:r w:rsidR="00BD0807" w:rsidRPr="006A20C1">
        <w:rPr>
          <w:rStyle w:val="a3"/>
          <w:b w:val="0"/>
          <w:iCs/>
        </w:rPr>
        <w:t>. Сроки реализации программы:</w:t>
      </w:r>
    </w:p>
    <w:p w:rsidR="00BD0807" w:rsidRPr="006A20C1" w:rsidRDefault="00BD0807" w:rsidP="006A20C1">
      <w:pPr>
        <w:spacing w:line="276" w:lineRule="auto"/>
        <w:ind w:firstLine="426"/>
        <w:jc w:val="both"/>
        <w:rPr>
          <w:rFonts w:ascii="Times New Roman" w:hAnsi="Times New Roman" w:cs="Times New Roman"/>
          <w:iCs/>
          <w:color w:val="auto"/>
        </w:rPr>
      </w:pPr>
      <w:r w:rsidRPr="006A20C1">
        <w:rPr>
          <w:rFonts w:ascii="Times New Roman" w:hAnsi="Times New Roman" w:cs="Times New Roman"/>
          <w:iCs/>
          <w:color w:val="auto"/>
        </w:rPr>
        <w:t>Настоящая Программа реализуется до 2029 г.</w:t>
      </w:r>
    </w:p>
    <w:p w:rsidR="00BD0807" w:rsidRPr="006A20C1" w:rsidRDefault="00BD0807" w:rsidP="006A20C1">
      <w:pPr>
        <w:spacing w:line="276" w:lineRule="auto"/>
        <w:ind w:firstLine="426"/>
        <w:jc w:val="both"/>
        <w:rPr>
          <w:rFonts w:ascii="Times New Roman" w:hAnsi="Times New Roman" w:cs="Times New Roman"/>
          <w:iCs/>
          <w:color w:val="auto"/>
        </w:rPr>
      </w:pPr>
      <w:r w:rsidRPr="006A20C1">
        <w:rPr>
          <w:rFonts w:ascii="Times New Roman" w:hAnsi="Times New Roman" w:cs="Times New Roman"/>
          <w:iCs/>
          <w:color w:val="auto"/>
        </w:rPr>
        <w:t>Дата начала реализации Программы – с момента её утверждения решением общего собрания членов Организации.</w:t>
      </w:r>
    </w:p>
    <w:p w:rsidR="00BD0807" w:rsidRPr="006A20C1" w:rsidRDefault="00BD0807" w:rsidP="006A20C1">
      <w:pPr>
        <w:pStyle w:val="a4"/>
        <w:spacing w:before="0" w:after="0" w:line="276" w:lineRule="auto"/>
        <w:ind w:firstLine="426"/>
        <w:jc w:val="both"/>
        <w:rPr>
          <w:iCs/>
        </w:rPr>
      </w:pPr>
      <w:r w:rsidRPr="006A20C1">
        <w:rPr>
          <w:iCs/>
        </w:rPr>
        <w:t xml:space="preserve">Реализация Программы может быть прекращена решением общего собрания членов Организации. </w:t>
      </w:r>
    </w:p>
    <w:p w:rsidR="00BD0807" w:rsidRPr="006A20C1" w:rsidRDefault="00BD0807" w:rsidP="006A20C1">
      <w:pPr>
        <w:pStyle w:val="a4"/>
        <w:spacing w:before="0" w:after="0" w:line="276" w:lineRule="auto"/>
        <w:ind w:firstLine="426"/>
        <w:jc w:val="both"/>
      </w:pPr>
      <w:r w:rsidRPr="006A20C1">
        <w:rPr>
          <w:iCs/>
        </w:rPr>
        <w:t>При принятии решения о прекращении настоящей Программы общее собрание членов Организации должно определить порядок распределения средств Организации, поступивших на реализацию настоящей Программы к моменту ее прекращения.</w:t>
      </w:r>
    </w:p>
    <w:p w:rsidR="00BF0221" w:rsidRPr="006A20C1" w:rsidRDefault="00BF0221" w:rsidP="006A20C1">
      <w:pPr>
        <w:pStyle w:val="20"/>
        <w:shd w:val="clear" w:color="auto" w:fill="auto"/>
        <w:tabs>
          <w:tab w:val="left" w:pos="849"/>
        </w:tabs>
        <w:spacing w:line="276" w:lineRule="auto"/>
        <w:jc w:val="both"/>
      </w:pPr>
    </w:p>
    <w:p w:rsidR="0008377B" w:rsidRPr="006A20C1" w:rsidRDefault="00594389" w:rsidP="006A20C1">
      <w:pPr>
        <w:pStyle w:val="30"/>
        <w:numPr>
          <w:ilvl w:val="0"/>
          <w:numId w:val="1"/>
        </w:numPr>
        <w:shd w:val="clear" w:color="auto" w:fill="auto"/>
        <w:tabs>
          <w:tab w:val="left" w:pos="532"/>
        </w:tabs>
        <w:spacing w:line="276" w:lineRule="auto"/>
        <w:ind w:firstLine="426"/>
        <w:jc w:val="center"/>
      </w:pPr>
      <w:r w:rsidRPr="006A20C1">
        <w:t>Принципы и цели Программы</w:t>
      </w:r>
    </w:p>
    <w:p w:rsidR="0008377B" w:rsidRPr="006A20C1" w:rsidRDefault="00594389" w:rsidP="006A20C1">
      <w:pPr>
        <w:pStyle w:val="20"/>
        <w:numPr>
          <w:ilvl w:val="0"/>
          <w:numId w:val="3"/>
        </w:numPr>
        <w:shd w:val="clear" w:color="auto" w:fill="auto"/>
        <w:tabs>
          <w:tab w:val="left" w:pos="868"/>
        </w:tabs>
        <w:spacing w:line="276" w:lineRule="auto"/>
        <w:ind w:firstLine="426"/>
        <w:jc w:val="both"/>
      </w:pPr>
      <w:r w:rsidRPr="006A20C1">
        <w:t>Программа основана на следующих принципах:</w:t>
      </w:r>
    </w:p>
    <w:p w:rsidR="0008377B" w:rsidRPr="006A20C1" w:rsidRDefault="00594389" w:rsidP="006A20C1">
      <w:pPr>
        <w:pStyle w:val="20"/>
        <w:numPr>
          <w:ilvl w:val="0"/>
          <w:numId w:val="14"/>
        </w:numPr>
        <w:shd w:val="clear" w:color="auto" w:fill="auto"/>
        <w:spacing w:line="276" w:lineRule="auto"/>
        <w:ind w:left="0" w:firstLine="426"/>
        <w:jc w:val="both"/>
      </w:pPr>
      <w:r w:rsidRPr="006A20C1">
        <w:t>принцип прозрачности (открытости) деятельности по реализации Программы, который означает обязательную открытость для общества и средств массовой информации любой информации о реализации Программы;</w:t>
      </w:r>
    </w:p>
    <w:p w:rsidR="0008377B" w:rsidRPr="006A20C1" w:rsidRDefault="00594389" w:rsidP="006A20C1">
      <w:pPr>
        <w:pStyle w:val="20"/>
        <w:numPr>
          <w:ilvl w:val="0"/>
          <w:numId w:val="14"/>
        </w:numPr>
        <w:shd w:val="clear" w:color="auto" w:fill="auto"/>
        <w:tabs>
          <w:tab w:val="left" w:pos="426"/>
        </w:tabs>
        <w:spacing w:line="276" w:lineRule="auto"/>
        <w:ind w:left="0" w:firstLine="426"/>
        <w:jc w:val="both"/>
      </w:pPr>
      <w:r w:rsidRPr="006A20C1">
        <w:t xml:space="preserve">принцип адресности и целевого характера денежных средств, иного имущества, а также других объектов гражданских прав, полученных Организацией в рамках реализации Программы, который означает, что денежные средства, иное имущество, а также другие объекты гражданских прав, полученные Организацией в рамках реализации Программы, должны использоваться на оказание помощи конкретному (-ым) </w:t>
      </w:r>
      <w:proofErr w:type="spellStart"/>
      <w:r w:rsidRPr="006A20C1">
        <w:t>благополучателю</w:t>
      </w:r>
      <w:proofErr w:type="spellEnd"/>
      <w:r w:rsidRPr="006A20C1">
        <w:t xml:space="preserve"> (-ям) или/и </w:t>
      </w:r>
      <w:proofErr w:type="gramStart"/>
      <w:r w:rsidRPr="006A20C1">
        <w:t>подготовку</w:t>
      </w:r>
      <w:proofErr w:type="gramEnd"/>
      <w:r w:rsidRPr="006A20C1">
        <w:t xml:space="preserve"> и проведение (реализацию) конкретных программных мероприятий (проектов, акций и т.д.);</w:t>
      </w:r>
    </w:p>
    <w:p w:rsidR="00EC4C1A" w:rsidRPr="006A20C1" w:rsidRDefault="00594389" w:rsidP="006A20C1">
      <w:pPr>
        <w:pStyle w:val="20"/>
        <w:numPr>
          <w:ilvl w:val="0"/>
          <w:numId w:val="14"/>
        </w:numPr>
        <w:shd w:val="clear" w:color="auto" w:fill="auto"/>
        <w:tabs>
          <w:tab w:val="left" w:pos="426"/>
        </w:tabs>
        <w:spacing w:line="276" w:lineRule="auto"/>
        <w:ind w:left="0" w:firstLine="426"/>
        <w:jc w:val="both"/>
      </w:pPr>
      <w:r w:rsidRPr="006A20C1">
        <w:t>принцип эффективности использования денежных средств, иного имущества, а также других объектов гражданских прав, полученных Организацией в рамках реализации Программы, который означает, что при реализации Программы ее участники должны руководствоваться необходимостью достижения целей Программы с использованием наименьшего объема денежных средств (иного имущества, других объектов гражданских прав).</w:t>
      </w:r>
    </w:p>
    <w:p w:rsidR="00EC4C1A" w:rsidRPr="006A20C1" w:rsidRDefault="00EC4C1A" w:rsidP="006A20C1">
      <w:pPr>
        <w:pStyle w:val="20"/>
        <w:numPr>
          <w:ilvl w:val="1"/>
          <w:numId w:val="15"/>
        </w:numPr>
        <w:shd w:val="clear" w:color="auto" w:fill="auto"/>
        <w:tabs>
          <w:tab w:val="left" w:pos="426"/>
        </w:tabs>
        <w:spacing w:line="276" w:lineRule="auto"/>
        <w:ind w:left="0" w:firstLine="426"/>
        <w:jc w:val="both"/>
        <w:rPr>
          <w:color w:val="auto"/>
        </w:rPr>
      </w:pPr>
      <w:r w:rsidRPr="006A20C1">
        <w:rPr>
          <w:color w:val="auto"/>
        </w:rPr>
        <w:t xml:space="preserve">Целью Благотворительной программы является формирование имущества на основе добровольных имущественных взносов и иных не запрещенных законом поступлений и использование их для осуществления благотворительной деятельности, направленной </w:t>
      </w:r>
      <w:proofErr w:type="gramStart"/>
      <w:r w:rsidRPr="006A20C1">
        <w:rPr>
          <w:color w:val="auto"/>
        </w:rPr>
        <w:t>на</w:t>
      </w:r>
      <w:proofErr w:type="gramEnd"/>
      <w:r w:rsidRPr="006A20C1">
        <w:rPr>
          <w:color w:val="auto"/>
        </w:rPr>
        <w:t>:</w:t>
      </w:r>
    </w:p>
    <w:p w:rsidR="006A20C1" w:rsidRPr="006A20C1" w:rsidRDefault="006A20C1" w:rsidP="006A20C1">
      <w:pPr>
        <w:pStyle w:val="20"/>
        <w:tabs>
          <w:tab w:val="left" w:pos="426"/>
        </w:tabs>
        <w:spacing w:line="276" w:lineRule="auto"/>
        <w:ind w:firstLine="426"/>
        <w:jc w:val="both"/>
        <w:rPr>
          <w:color w:val="auto"/>
          <w:lang w:bidi="ar-SA"/>
        </w:rPr>
      </w:pPr>
      <w:proofErr w:type="gramStart"/>
      <w:r w:rsidRPr="006A20C1">
        <w:rPr>
          <w:color w:val="auto"/>
          <w:lang w:bidi="ar-SA"/>
        </w:rPr>
        <w:t>а) создание, ремонт, благоустройство спортивных залов, стадионов, кортов, бассейнов, саун, ледовых кортов, полей, предназначенных для проведения спортивных соревнований и тренировочных процессов, зданий и помещений, предназначенных для хозяйственных нужд, раздевалок, столовых и кафе спортивных школ, секций и кружков, простейших плоскостных спортивных сооружений, комнат для занятий физическими упражнениями и иных помещений и территорий детских, юношеских образовательных и оздоровительных учреждений;</w:t>
      </w:r>
      <w:proofErr w:type="gramEnd"/>
    </w:p>
    <w:p w:rsidR="006A20C1" w:rsidRPr="006A20C1" w:rsidRDefault="006A20C1" w:rsidP="006A20C1">
      <w:pPr>
        <w:pStyle w:val="20"/>
        <w:tabs>
          <w:tab w:val="left" w:pos="426"/>
        </w:tabs>
        <w:spacing w:line="276" w:lineRule="auto"/>
        <w:ind w:firstLine="426"/>
        <w:jc w:val="both"/>
        <w:rPr>
          <w:color w:val="auto"/>
          <w:lang w:bidi="ar-SA"/>
        </w:rPr>
      </w:pPr>
      <w:r w:rsidRPr="006A20C1">
        <w:rPr>
          <w:color w:val="auto"/>
          <w:lang w:bidi="ar-SA"/>
        </w:rPr>
        <w:t>б) оснащение необходимым инвентарем и оборудованием спортивных школ, спортивных клубов, спортивных площадок, кортов для массовых занятий спортом;</w:t>
      </w:r>
    </w:p>
    <w:p w:rsidR="006A20C1" w:rsidRPr="006A20C1" w:rsidRDefault="006A20C1" w:rsidP="006A20C1">
      <w:pPr>
        <w:pStyle w:val="20"/>
        <w:tabs>
          <w:tab w:val="left" w:pos="426"/>
        </w:tabs>
        <w:spacing w:line="276" w:lineRule="auto"/>
        <w:ind w:firstLine="426"/>
        <w:jc w:val="both"/>
        <w:rPr>
          <w:color w:val="auto"/>
          <w:lang w:bidi="ar-SA"/>
        </w:rPr>
      </w:pPr>
      <w:r w:rsidRPr="006A20C1">
        <w:rPr>
          <w:color w:val="auto"/>
          <w:lang w:bidi="ar-SA"/>
        </w:rPr>
        <w:t>в) финансирование проведения физкультурно-спортивных, оздоровительных мероприятий, праздников, фестивалей;</w:t>
      </w:r>
    </w:p>
    <w:p w:rsidR="006A20C1" w:rsidRPr="006A20C1" w:rsidRDefault="006A20C1" w:rsidP="006A20C1">
      <w:pPr>
        <w:pStyle w:val="20"/>
        <w:tabs>
          <w:tab w:val="left" w:pos="426"/>
        </w:tabs>
        <w:spacing w:line="276" w:lineRule="auto"/>
        <w:ind w:firstLine="426"/>
        <w:jc w:val="both"/>
        <w:rPr>
          <w:color w:val="auto"/>
          <w:lang w:bidi="ar-SA"/>
        </w:rPr>
      </w:pPr>
      <w:r w:rsidRPr="006A20C1">
        <w:rPr>
          <w:color w:val="auto"/>
          <w:lang w:bidi="ar-SA"/>
        </w:rPr>
        <w:t>г) предоставление возможности спортсменам посещать различные спортивные сборы, готовиться к соревнованиям;</w:t>
      </w:r>
    </w:p>
    <w:p w:rsidR="006A20C1" w:rsidRPr="006A20C1" w:rsidRDefault="006A20C1" w:rsidP="006A20C1">
      <w:pPr>
        <w:pStyle w:val="20"/>
        <w:tabs>
          <w:tab w:val="left" w:pos="426"/>
        </w:tabs>
        <w:spacing w:line="276" w:lineRule="auto"/>
        <w:ind w:firstLine="426"/>
        <w:jc w:val="both"/>
        <w:rPr>
          <w:color w:val="auto"/>
          <w:lang w:bidi="ar-SA"/>
        </w:rPr>
      </w:pPr>
      <w:r w:rsidRPr="006A20C1">
        <w:rPr>
          <w:color w:val="auto"/>
          <w:lang w:bidi="ar-SA"/>
        </w:rPr>
        <w:t xml:space="preserve">д) финансирование  расходов спортсменов и тренеров, связанных с  участием на </w:t>
      </w:r>
      <w:r w:rsidRPr="006A20C1">
        <w:rPr>
          <w:color w:val="auto"/>
          <w:lang w:bidi="ar-SA"/>
        </w:rPr>
        <w:lastRenderedPageBreak/>
        <w:t>соревнованиях (проезд до места проведения соревнований и сборов, проживание в период проведения соревнования и сборов, питание во время проведения соревнований и сборов);</w:t>
      </w:r>
    </w:p>
    <w:p w:rsidR="006A20C1" w:rsidRPr="006A20C1" w:rsidRDefault="006A20C1" w:rsidP="006A20C1">
      <w:pPr>
        <w:pStyle w:val="20"/>
        <w:tabs>
          <w:tab w:val="left" w:pos="426"/>
        </w:tabs>
        <w:spacing w:line="276" w:lineRule="auto"/>
        <w:ind w:firstLine="426"/>
        <w:jc w:val="both"/>
        <w:rPr>
          <w:color w:val="auto"/>
          <w:lang w:bidi="ar-SA"/>
        </w:rPr>
      </w:pPr>
      <w:r w:rsidRPr="006A20C1">
        <w:rPr>
          <w:color w:val="auto"/>
          <w:lang w:bidi="ar-SA"/>
        </w:rPr>
        <w:t>е) обеспечение спортсменов и тренеров качественным и полноценным питанием во время всего тренировочного процесса;</w:t>
      </w:r>
    </w:p>
    <w:p w:rsidR="006A20C1" w:rsidRPr="006A20C1" w:rsidRDefault="006A20C1" w:rsidP="006A20C1">
      <w:pPr>
        <w:pStyle w:val="20"/>
        <w:tabs>
          <w:tab w:val="left" w:pos="426"/>
        </w:tabs>
        <w:spacing w:line="276" w:lineRule="auto"/>
        <w:ind w:firstLine="426"/>
        <w:jc w:val="both"/>
        <w:rPr>
          <w:color w:val="auto"/>
          <w:lang w:bidi="ar-SA"/>
        </w:rPr>
      </w:pPr>
      <w:r w:rsidRPr="006A20C1">
        <w:rPr>
          <w:color w:val="auto"/>
          <w:lang w:bidi="ar-SA"/>
        </w:rPr>
        <w:t>ж) организацию работы с  организациями и учреждениями, работающими в сфере предоставления услуг (услуг по  проживанию, питанию, лечению,  транспортных услуг по перевозке людей) и посредническими организациями;</w:t>
      </w:r>
    </w:p>
    <w:p w:rsidR="006A20C1" w:rsidRPr="006A20C1" w:rsidRDefault="006A20C1" w:rsidP="006A20C1">
      <w:pPr>
        <w:pStyle w:val="20"/>
        <w:tabs>
          <w:tab w:val="left" w:pos="426"/>
        </w:tabs>
        <w:spacing w:line="276" w:lineRule="auto"/>
        <w:ind w:firstLine="426"/>
        <w:jc w:val="both"/>
        <w:rPr>
          <w:color w:val="auto"/>
          <w:lang w:bidi="ar-SA"/>
        </w:rPr>
      </w:pPr>
      <w:r w:rsidRPr="006A20C1">
        <w:rPr>
          <w:color w:val="auto"/>
          <w:lang w:bidi="ar-SA"/>
        </w:rPr>
        <w:t>з) финансирование подготовки спортсменов к участию в соревнованиях;</w:t>
      </w:r>
    </w:p>
    <w:p w:rsidR="006A20C1" w:rsidRPr="006A20C1" w:rsidRDefault="006A20C1" w:rsidP="006A20C1">
      <w:pPr>
        <w:pStyle w:val="20"/>
        <w:tabs>
          <w:tab w:val="left" w:pos="426"/>
        </w:tabs>
        <w:spacing w:line="276" w:lineRule="auto"/>
        <w:ind w:firstLine="426"/>
        <w:jc w:val="both"/>
        <w:rPr>
          <w:color w:val="auto"/>
          <w:lang w:bidi="ar-SA"/>
        </w:rPr>
      </w:pPr>
      <w:r w:rsidRPr="006A20C1">
        <w:rPr>
          <w:color w:val="auto"/>
          <w:lang w:bidi="ar-SA"/>
        </w:rPr>
        <w:t>и) привлечение детей и юношества к регулярным занятиям спортом;</w:t>
      </w:r>
    </w:p>
    <w:p w:rsidR="00311DC7" w:rsidRPr="006A20C1" w:rsidRDefault="006A20C1" w:rsidP="006A20C1">
      <w:pPr>
        <w:pStyle w:val="20"/>
        <w:shd w:val="clear" w:color="auto" w:fill="auto"/>
        <w:tabs>
          <w:tab w:val="left" w:pos="426"/>
        </w:tabs>
        <w:spacing w:line="276" w:lineRule="auto"/>
        <w:ind w:firstLine="426"/>
        <w:jc w:val="both"/>
        <w:rPr>
          <w:color w:val="auto"/>
          <w:lang w:bidi="ar-SA"/>
        </w:rPr>
      </w:pPr>
      <w:r w:rsidRPr="006A20C1">
        <w:rPr>
          <w:color w:val="auto"/>
          <w:lang w:bidi="ar-SA"/>
        </w:rPr>
        <w:t>к) пропаганду здоров</w:t>
      </w:r>
      <w:r w:rsidRPr="006A20C1">
        <w:rPr>
          <w:color w:val="auto"/>
          <w:lang w:bidi="ar-SA"/>
        </w:rPr>
        <w:t>ого образа жизни среди молодежи;</w:t>
      </w:r>
    </w:p>
    <w:p w:rsidR="006A20C1" w:rsidRPr="006A20C1" w:rsidRDefault="006A20C1" w:rsidP="006A20C1">
      <w:pPr>
        <w:pStyle w:val="20"/>
        <w:shd w:val="clear" w:color="auto" w:fill="auto"/>
        <w:tabs>
          <w:tab w:val="left" w:pos="426"/>
        </w:tabs>
        <w:spacing w:line="276" w:lineRule="auto"/>
        <w:ind w:firstLine="426"/>
        <w:jc w:val="both"/>
      </w:pPr>
      <w:r w:rsidRPr="006A20C1">
        <w:rPr>
          <w:color w:val="auto"/>
          <w:lang w:bidi="ar-SA"/>
        </w:rPr>
        <w:t xml:space="preserve">л) </w:t>
      </w:r>
      <w:r w:rsidRPr="006A20C1">
        <w:t>прочее (в индивидуальном порядке, на усмотрение Президента Организации).</w:t>
      </w:r>
    </w:p>
    <w:p w:rsidR="006A20C1" w:rsidRPr="006A20C1" w:rsidRDefault="006A20C1" w:rsidP="006A20C1">
      <w:pPr>
        <w:pStyle w:val="20"/>
        <w:shd w:val="clear" w:color="auto" w:fill="auto"/>
        <w:tabs>
          <w:tab w:val="left" w:pos="426"/>
        </w:tabs>
        <w:spacing w:line="276" w:lineRule="auto"/>
        <w:ind w:firstLine="426"/>
        <w:jc w:val="both"/>
        <w:rPr>
          <w:color w:val="auto"/>
        </w:rPr>
      </w:pPr>
    </w:p>
    <w:p w:rsidR="000150AD" w:rsidRPr="006A20C1" w:rsidRDefault="000150AD" w:rsidP="006A20C1">
      <w:pPr>
        <w:pStyle w:val="10"/>
        <w:keepNext/>
        <w:keepLines/>
        <w:shd w:val="clear" w:color="auto" w:fill="auto"/>
        <w:tabs>
          <w:tab w:val="left" w:pos="497"/>
        </w:tabs>
        <w:spacing w:before="0" w:after="0" w:line="276" w:lineRule="auto"/>
        <w:ind w:left="426"/>
      </w:pPr>
      <w:r w:rsidRPr="006A20C1">
        <w:rPr>
          <w:lang w:val="en-US"/>
        </w:rPr>
        <w:t>III</w:t>
      </w:r>
      <w:r w:rsidRPr="006A20C1">
        <w:t>. Организационная структура Программы</w:t>
      </w:r>
    </w:p>
    <w:p w:rsidR="00034B45" w:rsidRPr="006A20C1" w:rsidRDefault="00034B45" w:rsidP="006A20C1">
      <w:pPr>
        <w:pStyle w:val="a4"/>
        <w:shd w:val="clear" w:color="auto" w:fill="FFFFFF"/>
        <w:spacing w:before="0" w:after="0" w:line="276" w:lineRule="auto"/>
        <w:ind w:firstLine="426"/>
        <w:jc w:val="both"/>
        <w:textAlignment w:val="baseline"/>
        <w:rPr>
          <w:color w:val="000000"/>
        </w:rPr>
      </w:pPr>
      <w:r w:rsidRPr="006A20C1">
        <w:rPr>
          <w:color w:val="000000"/>
        </w:rPr>
        <w:t>3.1. Организационная структура Программы включает в себя:</w:t>
      </w:r>
    </w:p>
    <w:p w:rsidR="00034B45" w:rsidRPr="006A20C1" w:rsidRDefault="00034B45" w:rsidP="006A20C1">
      <w:pPr>
        <w:pStyle w:val="a4"/>
        <w:shd w:val="clear" w:color="auto" w:fill="FFFFFF"/>
        <w:spacing w:before="0" w:after="0" w:line="276" w:lineRule="auto"/>
        <w:ind w:firstLine="426"/>
        <w:jc w:val="both"/>
        <w:textAlignment w:val="baseline"/>
        <w:rPr>
          <w:color w:val="000000"/>
        </w:rPr>
      </w:pPr>
      <w:r w:rsidRPr="006A20C1">
        <w:rPr>
          <w:color w:val="000000"/>
        </w:rPr>
        <w:t>-  Общее собрание членов Организации,</w:t>
      </w:r>
    </w:p>
    <w:p w:rsidR="00034B45" w:rsidRPr="006A20C1" w:rsidRDefault="00034B45" w:rsidP="006A20C1">
      <w:pPr>
        <w:pStyle w:val="a4"/>
        <w:shd w:val="clear" w:color="auto" w:fill="FFFFFF"/>
        <w:spacing w:before="0" w:after="0" w:line="276" w:lineRule="auto"/>
        <w:ind w:firstLine="426"/>
        <w:jc w:val="both"/>
        <w:textAlignment w:val="baseline"/>
        <w:rPr>
          <w:color w:val="000000"/>
        </w:rPr>
      </w:pPr>
      <w:r w:rsidRPr="006A20C1">
        <w:rPr>
          <w:color w:val="000000"/>
        </w:rPr>
        <w:t>- Правление Организации,</w:t>
      </w:r>
    </w:p>
    <w:p w:rsidR="00034B45" w:rsidRPr="006A20C1" w:rsidRDefault="00034B45" w:rsidP="006A20C1">
      <w:pPr>
        <w:pStyle w:val="a4"/>
        <w:shd w:val="clear" w:color="auto" w:fill="FFFFFF"/>
        <w:spacing w:before="0" w:after="0" w:line="276" w:lineRule="auto"/>
        <w:ind w:firstLine="426"/>
        <w:jc w:val="both"/>
        <w:textAlignment w:val="baseline"/>
        <w:rPr>
          <w:color w:val="000000"/>
        </w:rPr>
      </w:pPr>
      <w:r w:rsidRPr="006A20C1">
        <w:rPr>
          <w:color w:val="000000"/>
        </w:rPr>
        <w:t>-  Президент Организации.</w:t>
      </w:r>
    </w:p>
    <w:p w:rsidR="00034B45" w:rsidRPr="006A20C1" w:rsidRDefault="00034B45" w:rsidP="006A20C1">
      <w:pPr>
        <w:pStyle w:val="a4"/>
        <w:shd w:val="clear" w:color="auto" w:fill="FFFFFF"/>
        <w:spacing w:before="0" w:after="0" w:line="276" w:lineRule="auto"/>
        <w:ind w:firstLine="426"/>
        <w:jc w:val="both"/>
        <w:textAlignment w:val="baseline"/>
        <w:rPr>
          <w:color w:val="000000"/>
        </w:rPr>
      </w:pPr>
      <w:r w:rsidRPr="006A20C1">
        <w:rPr>
          <w:color w:val="000000"/>
        </w:rPr>
        <w:t>3.2. В рамках настоящей Программы Общее собрание членов Организации:</w:t>
      </w:r>
    </w:p>
    <w:p w:rsidR="00034B45" w:rsidRPr="006A20C1" w:rsidRDefault="00034B45" w:rsidP="006A20C1">
      <w:pPr>
        <w:pStyle w:val="a4"/>
        <w:shd w:val="clear" w:color="auto" w:fill="FFFFFF"/>
        <w:spacing w:before="0" w:after="0" w:line="276" w:lineRule="auto"/>
        <w:ind w:firstLine="426"/>
        <w:jc w:val="both"/>
        <w:textAlignment w:val="baseline"/>
        <w:rPr>
          <w:color w:val="000000"/>
        </w:rPr>
      </w:pPr>
      <w:r w:rsidRPr="006A20C1">
        <w:rPr>
          <w:color w:val="000000"/>
        </w:rPr>
        <w:t>-  принимает решения о внесении изменений и дополнений в настоящую Программу;</w:t>
      </w:r>
    </w:p>
    <w:p w:rsidR="00034B45" w:rsidRPr="006A20C1" w:rsidRDefault="00034B45" w:rsidP="006A20C1">
      <w:pPr>
        <w:pStyle w:val="a4"/>
        <w:shd w:val="clear" w:color="auto" w:fill="FFFFFF"/>
        <w:spacing w:before="0" w:after="0" w:line="276" w:lineRule="auto"/>
        <w:ind w:firstLine="426"/>
        <w:jc w:val="both"/>
        <w:textAlignment w:val="baseline"/>
        <w:rPr>
          <w:color w:val="000000"/>
        </w:rPr>
      </w:pPr>
      <w:r w:rsidRPr="006A20C1">
        <w:rPr>
          <w:color w:val="000000"/>
        </w:rPr>
        <w:t>-  принимает решения о продлении сроков реализации Программы Организации и досрочном прекращении Программы Организации;</w:t>
      </w:r>
    </w:p>
    <w:p w:rsidR="00034B45" w:rsidRPr="006A20C1" w:rsidRDefault="00034B45" w:rsidP="006A20C1">
      <w:pPr>
        <w:pStyle w:val="a4"/>
        <w:shd w:val="clear" w:color="auto" w:fill="FFFFFF"/>
        <w:spacing w:before="0" w:after="0" w:line="276" w:lineRule="auto"/>
        <w:ind w:firstLine="426"/>
        <w:jc w:val="both"/>
        <w:textAlignment w:val="baseline"/>
        <w:rPr>
          <w:color w:val="000000"/>
        </w:rPr>
      </w:pPr>
      <w:r w:rsidRPr="006A20C1">
        <w:rPr>
          <w:color w:val="000000"/>
        </w:rPr>
        <w:t xml:space="preserve">-  утверждает </w:t>
      </w:r>
      <w:r w:rsidRPr="006A20C1">
        <w:rPr>
          <w:iCs/>
        </w:rPr>
        <w:t>Смету предполагаемых поступлений и планируемых расходов</w:t>
      </w:r>
      <w:r w:rsidRPr="006A20C1">
        <w:rPr>
          <w:color w:val="000000"/>
        </w:rPr>
        <w:t xml:space="preserve"> Программы и изменения к ней;</w:t>
      </w:r>
    </w:p>
    <w:p w:rsidR="00034B45" w:rsidRPr="006A20C1" w:rsidRDefault="00034B45" w:rsidP="006A20C1">
      <w:pPr>
        <w:pStyle w:val="a4"/>
        <w:shd w:val="clear" w:color="auto" w:fill="FFFFFF"/>
        <w:spacing w:before="0" w:after="0" w:line="276" w:lineRule="auto"/>
        <w:ind w:firstLine="426"/>
        <w:jc w:val="both"/>
        <w:textAlignment w:val="baseline"/>
      </w:pPr>
      <w:r w:rsidRPr="006A20C1">
        <w:rPr>
          <w:color w:val="000000"/>
        </w:rPr>
        <w:t xml:space="preserve">-  принимает решения </w:t>
      </w:r>
      <w:r w:rsidRPr="006A20C1">
        <w:t>об утверждении отчетов о реализации Программы, в том числе отчетов об исполнении сметы;</w:t>
      </w:r>
    </w:p>
    <w:p w:rsidR="00034B45" w:rsidRPr="006A20C1" w:rsidRDefault="00034B45" w:rsidP="006A20C1">
      <w:pPr>
        <w:pStyle w:val="a4"/>
        <w:shd w:val="clear" w:color="auto" w:fill="FFFFFF"/>
        <w:spacing w:before="0" w:after="0" w:line="276" w:lineRule="auto"/>
        <w:ind w:firstLine="426"/>
        <w:jc w:val="both"/>
        <w:textAlignment w:val="baseline"/>
        <w:rPr>
          <w:color w:val="000000"/>
        </w:rPr>
      </w:pPr>
      <w:r w:rsidRPr="006A20C1">
        <w:rPr>
          <w:color w:val="000000"/>
        </w:rPr>
        <w:t>- а также осуществляет иные полномочия, предусмотренные Уставом Организации и настоящей Программой.</w:t>
      </w:r>
    </w:p>
    <w:p w:rsidR="00034B45" w:rsidRPr="006A20C1" w:rsidRDefault="00034B45" w:rsidP="006A20C1">
      <w:pPr>
        <w:pStyle w:val="a4"/>
        <w:shd w:val="clear" w:color="auto" w:fill="FFFFFF"/>
        <w:spacing w:before="0" w:after="0" w:line="276" w:lineRule="auto"/>
        <w:ind w:firstLine="426"/>
        <w:jc w:val="both"/>
        <w:textAlignment w:val="baseline"/>
        <w:rPr>
          <w:color w:val="000000"/>
        </w:rPr>
      </w:pPr>
      <w:r w:rsidRPr="006A20C1">
        <w:rPr>
          <w:color w:val="000000"/>
        </w:rPr>
        <w:t>3.3. В рамках настоящей Программы Правление Организации осуществляет следующие полномочия:</w:t>
      </w:r>
    </w:p>
    <w:p w:rsidR="00034B45" w:rsidRPr="006A20C1" w:rsidRDefault="00034B45" w:rsidP="006A20C1">
      <w:pPr>
        <w:pStyle w:val="a4"/>
        <w:shd w:val="clear" w:color="auto" w:fill="FFFFFF"/>
        <w:spacing w:before="0" w:after="0" w:line="276" w:lineRule="auto"/>
        <w:ind w:firstLine="426"/>
        <w:jc w:val="both"/>
        <w:textAlignment w:val="baseline"/>
        <w:rPr>
          <w:color w:val="000000"/>
        </w:rPr>
      </w:pPr>
      <w:r w:rsidRPr="006A20C1">
        <w:rPr>
          <w:color w:val="000000"/>
        </w:rPr>
        <w:t>- оперативное управление и контроль над ходом реализации Программы;</w:t>
      </w:r>
    </w:p>
    <w:p w:rsidR="00034B45" w:rsidRPr="006A20C1" w:rsidRDefault="00034B45" w:rsidP="006A20C1">
      <w:pPr>
        <w:pStyle w:val="a4"/>
        <w:shd w:val="clear" w:color="auto" w:fill="FFFFFF"/>
        <w:spacing w:before="0" w:after="0" w:line="276" w:lineRule="auto"/>
        <w:ind w:firstLine="426"/>
        <w:jc w:val="both"/>
        <w:textAlignment w:val="baseline"/>
        <w:rPr>
          <w:color w:val="000000"/>
        </w:rPr>
      </w:pPr>
      <w:r w:rsidRPr="006A20C1">
        <w:rPr>
          <w:color w:val="000000"/>
        </w:rPr>
        <w:t>- принятие решений о распределение средств между статьями расходов из источников финансирования Организации по принятым направлениям Программы;</w:t>
      </w:r>
    </w:p>
    <w:p w:rsidR="00034B45" w:rsidRPr="006A20C1" w:rsidRDefault="00034B45" w:rsidP="006A20C1">
      <w:pPr>
        <w:pStyle w:val="a4"/>
        <w:shd w:val="clear" w:color="auto" w:fill="FFFFFF"/>
        <w:spacing w:before="0" w:after="0" w:line="276" w:lineRule="auto"/>
        <w:ind w:firstLine="426"/>
        <w:jc w:val="both"/>
        <w:textAlignment w:val="baseline"/>
      </w:pPr>
      <w:r w:rsidRPr="006A20C1">
        <w:rPr>
          <w:color w:val="000000"/>
        </w:rPr>
        <w:t>- п</w:t>
      </w:r>
      <w:r w:rsidRPr="006A20C1">
        <w:t>редставление Общему собранию членов Организации годовых отчетов о реализации Программы, в том числе отчетов об исполнении сметы Программы.</w:t>
      </w:r>
    </w:p>
    <w:p w:rsidR="00034B45" w:rsidRPr="006A20C1" w:rsidRDefault="00034B45" w:rsidP="006A20C1">
      <w:pPr>
        <w:pStyle w:val="a4"/>
        <w:shd w:val="clear" w:color="auto" w:fill="FFFFFF"/>
        <w:spacing w:before="0" w:after="0" w:line="276" w:lineRule="auto"/>
        <w:ind w:firstLine="426"/>
        <w:jc w:val="both"/>
        <w:textAlignment w:val="baseline"/>
        <w:rPr>
          <w:color w:val="000000"/>
        </w:rPr>
      </w:pPr>
      <w:r w:rsidRPr="006A20C1">
        <w:rPr>
          <w:color w:val="000000"/>
        </w:rPr>
        <w:t>3.4. В рамках настоящей Программы Президент Организации осуществляет следующие полномочия:</w:t>
      </w:r>
    </w:p>
    <w:p w:rsidR="00034B45" w:rsidRPr="006A20C1" w:rsidRDefault="00034B45" w:rsidP="006A20C1">
      <w:pPr>
        <w:pStyle w:val="a4"/>
        <w:shd w:val="clear" w:color="auto" w:fill="FFFFFF"/>
        <w:spacing w:before="0" w:after="0" w:line="276" w:lineRule="auto"/>
        <w:ind w:firstLine="426"/>
        <w:jc w:val="both"/>
        <w:textAlignment w:val="baseline"/>
        <w:rPr>
          <w:color w:val="000000"/>
        </w:rPr>
      </w:pPr>
      <w:r w:rsidRPr="006A20C1">
        <w:rPr>
          <w:color w:val="000000"/>
        </w:rPr>
        <w:t>-  стратегическое управление Программой Организации;</w:t>
      </w:r>
    </w:p>
    <w:p w:rsidR="00034B45" w:rsidRPr="006A20C1" w:rsidRDefault="00034B45" w:rsidP="006A20C1">
      <w:pPr>
        <w:pStyle w:val="a4"/>
        <w:shd w:val="clear" w:color="auto" w:fill="FFFFFF"/>
        <w:spacing w:before="0" w:after="0" w:line="276" w:lineRule="auto"/>
        <w:ind w:firstLine="426"/>
        <w:jc w:val="both"/>
        <w:textAlignment w:val="baseline"/>
        <w:rPr>
          <w:color w:val="000000"/>
        </w:rPr>
      </w:pPr>
      <w:r w:rsidRPr="006A20C1">
        <w:rPr>
          <w:color w:val="000000"/>
        </w:rPr>
        <w:t>-  принятие решений о предоставлении благотворительной помощи;</w:t>
      </w:r>
    </w:p>
    <w:p w:rsidR="00034B45" w:rsidRPr="006A20C1" w:rsidRDefault="00034B45" w:rsidP="006A20C1">
      <w:pPr>
        <w:pStyle w:val="a4"/>
        <w:shd w:val="clear" w:color="auto" w:fill="FFFFFF"/>
        <w:spacing w:before="0" w:after="0" w:line="276" w:lineRule="auto"/>
        <w:ind w:firstLine="426"/>
        <w:jc w:val="both"/>
        <w:textAlignment w:val="baseline"/>
      </w:pPr>
      <w:r w:rsidRPr="006A20C1">
        <w:rPr>
          <w:color w:val="000000"/>
        </w:rPr>
        <w:t xml:space="preserve">- </w:t>
      </w:r>
      <w:r w:rsidRPr="006A20C1">
        <w:t>принятие решений об отмене пожертвования и отказе от предоставления пожертвования в случаях, установленных действующим законодательством и </w:t>
      </w:r>
      <w:hyperlink r:id="rId8" w:tooltip="Договора пожертвования" w:history="1">
        <w:r w:rsidRPr="006A20C1">
          <w:rPr>
            <w:rStyle w:val="a9"/>
            <w:color w:val="auto"/>
            <w:u w:val="none"/>
            <w:bdr w:val="none" w:sz="0" w:space="0" w:color="auto" w:frame="1"/>
          </w:rPr>
          <w:t>договором пожертвования</w:t>
        </w:r>
      </w:hyperlink>
      <w:r w:rsidRPr="006A20C1">
        <w:t>,</w:t>
      </w:r>
    </w:p>
    <w:p w:rsidR="00034B45" w:rsidRPr="006A20C1" w:rsidRDefault="00034B45" w:rsidP="006A20C1">
      <w:pPr>
        <w:pStyle w:val="a4"/>
        <w:shd w:val="clear" w:color="auto" w:fill="FFFFFF"/>
        <w:spacing w:before="0" w:after="0" w:line="276" w:lineRule="auto"/>
        <w:ind w:firstLine="426"/>
        <w:jc w:val="both"/>
        <w:textAlignment w:val="baseline"/>
      </w:pPr>
      <w:r w:rsidRPr="006A20C1">
        <w:t>-  надзор за целевым использованием пожертвований;</w:t>
      </w:r>
    </w:p>
    <w:p w:rsidR="00034B45" w:rsidRPr="006A20C1" w:rsidRDefault="00034B45" w:rsidP="006A20C1">
      <w:pPr>
        <w:pStyle w:val="a4"/>
        <w:shd w:val="clear" w:color="auto" w:fill="FFFFFF"/>
        <w:spacing w:before="0" w:after="0" w:line="276" w:lineRule="auto"/>
        <w:ind w:firstLine="426"/>
        <w:jc w:val="both"/>
        <w:textAlignment w:val="baseline"/>
      </w:pPr>
      <w:r w:rsidRPr="006A20C1">
        <w:t xml:space="preserve">- </w:t>
      </w:r>
      <w:r w:rsidRPr="006A20C1">
        <w:rPr>
          <w:color w:val="000000"/>
        </w:rPr>
        <w:t>ежеквартальная передача</w:t>
      </w:r>
      <w:r w:rsidRPr="006A20C1">
        <w:t xml:space="preserve"> Правлению Организации принятых по Программе решений для последующего контроля и проверки;</w:t>
      </w:r>
    </w:p>
    <w:p w:rsidR="00034B45" w:rsidRPr="006A20C1" w:rsidRDefault="00034B45" w:rsidP="006A20C1">
      <w:pPr>
        <w:pStyle w:val="a4"/>
        <w:shd w:val="clear" w:color="auto" w:fill="FFFFFF"/>
        <w:spacing w:before="0" w:after="0" w:line="276" w:lineRule="auto"/>
        <w:ind w:firstLine="426"/>
        <w:jc w:val="both"/>
        <w:textAlignment w:val="baseline"/>
      </w:pPr>
      <w:r w:rsidRPr="006A20C1">
        <w:t>-  а также иные полномочия, направленные на реализацию Программы.</w:t>
      </w:r>
    </w:p>
    <w:p w:rsidR="00034B45" w:rsidRPr="006A20C1" w:rsidRDefault="00034B45" w:rsidP="006A20C1">
      <w:pPr>
        <w:pStyle w:val="a4"/>
        <w:shd w:val="clear" w:color="auto" w:fill="FFFFFF"/>
        <w:spacing w:before="0" w:after="0" w:line="276" w:lineRule="auto"/>
        <w:ind w:firstLine="426"/>
        <w:jc w:val="both"/>
        <w:textAlignment w:val="baseline"/>
      </w:pPr>
      <w:r w:rsidRPr="006A20C1">
        <w:lastRenderedPageBreak/>
        <w:t>3.5. </w:t>
      </w:r>
      <w:r w:rsidRPr="006A20C1">
        <w:rPr>
          <w:color w:val="000000"/>
        </w:rPr>
        <w:t xml:space="preserve"> Правление Организации по итогам года представляет отчет о ходе исполнения Программы и расходовании средств бюджета Программы на Общем собрании членов Организации.</w:t>
      </w:r>
    </w:p>
    <w:p w:rsidR="00034B45" w:rsidRPr="006A20C1" w:rsidRDefault="00034B45" w:rsidP="006A20C1">
      <w:pPr>
        <w:pStyle w:val="a4"/>
        <w:shd w:val="clear" w:color="auto" w:fill="FFFFFF"/>
        <w:spacing w:before="0" w:after="0" w:line="276" w:lineRule="auto"/>
        <w:ind w:firstLine="426"/>
        <w:jc w:val="both"/>
        <w:textAlignment w:val="baseline"/>
        <w:rPr>
          <w:color w:val="000000"/>
        </w:rPr>
      </w:pPr>
      <w:r w:rsidRPr="006A20C1">
        <w:t>3.6. Президент Организации вправе уполномочить сотрудников и добровольцев Организации, на осуществление отдельных мероприятий Программы</w:t>
      </w:r>
      <w:r w:rsidRPr="006A20C1">
        <w:rPr>
          <w:color w:val="000000"/>
        </w:rPr>
        <w:t>, в том числе, на распространение информации о Программе.</w:t>
      </w:r>
    </w:p>
    <w:p w:rsidR="000150AD" w:rsidRPr="006A20C1" w:rsidRDefault="000150AD" w:rsidP="006A20C1">
      <w:pPr>
        <w:pStyle w:val="a4"/>
        <w:spacing w:before="0" w:after="0" w:line="276" w:lineRule="auto"/>
        <w:jc w:val="center"/>
        <w:rPr>
          <w:rStyle w:val="a3"/>
        </w:rPr>
      </w:pPr>
    </w:p>
    <w:p w:rsidR="000150AD" w:rsidRPr="006A20C1" w:rsidRDefault="000150AD" w:rsidP="006A20C1">
      <w:pPr>
        <w:pStyle w:val="a4"/>
        <w:spacing w:before="0" w:after="0" w:line="276" w:lineRule="auto"/>
        <w:jc w:val="center"/>
      </w:pPr>
      <w:r w:rsidRPr="006A20C1">
        <w:rPr>
          <w:rStyle w:val="a3"/>
          <w:lang w:val="en-US"/>
        </w:rPr>
        <w:t>IV</w:t>
      </w:r>
      <w:r w:rsidRPr="006A20C1">
        <w:rPr>
          <w:rStyle w:val="a3"/>
        </w:rPr>
        <w:t>. Участники Программы</w:t>
      </w:r>
    </w:p>
    <w:p w:rsidR="000150AD" w:rsidRPr="006A20C1" w:rsidRDefault="000150AD" w:rsidP="006A20C1">
      <w:pPr>
        <w:pStyle w:val="a4"/>
        <w:spacing w:before="0" w:after="0" w:line="276" w:lineRule="auto"/>
        <w:ind w:firstLine="426"/>
        <w:jc w:val="both"/>
      </w:pPr>
      <w:r w:rsidRPr="006A20C1">
        <w:t>4.1. Участниками Программы являются:</w:t>
      </w:r>
    </w:p>
    <w:p w:rsidR="000150AD" w:rsidRPr="006A20C1" w:rsidRDefault="000150AD" w:rsidP="006A20C1">
      <w:pPr>
        <w:pStyle w:val="a4"/>
        <w:numPr>
          <w:ilvl w:val="0"/>
          <w:numId w:val="16"/>
        </w:numPr>
        <w:tabs>
          <w:tab w:val="left" w:pos="1290"/>
        </w:tabs>
        <w:spacing w:before="0" w:after="0" w:line="276" w:lineRule="auto"/>
        <w:ind w:left="850" w:firstLine="0"/>
        <w:jc w:val="both"/>
      </w:pPr>
      <w:r w:rsidRPr="006A20C1">
        <w:t>Организация;</w:t>
      </w:r>
    </w:p>
    <w:p w:rsidR="000150AD" w:rsidRPr="006A20C1" w:rsidRDefault="000150AD" w:rsidP="006A20C1">
      <w:pPr>
        <w:pStyle w:val="a4"/>
        <w:numPr>
          <w:ilvl w:val="0"/>
          <w:numId w:val="16"/>
        </w:numPr>
        <w:tabs>
          <w:tab w:val="left" w:pos="1290"/>
        </w:tabs>
        <w:spacing w:before="0" w:after="0" w:line="276" w:lineRule="auto"/>
        <w:ind w:left="850" w:firstLine="0"/>
        <w:jc w:val="both"/>
      </w:pPr>
      <w:proofErr w:type="spellStart"/>
      <w:r w:rsidRPr="006A20C1">
        <w:t>Благополучатели</w:t>
      </w:r>
      <w:proofErr w:type="spellEnd"/>
      <w:r w:rsidRPr="006A20C1">
        <w:t>;</w:t>
      </w:r>
    </w:p>
    <w:p w:rsidR="000150AD" w:rsidRPr="006A20C1" w:rsidRDefault="000150AD" w:rsidP="006A20C1">
      <w:pPr>
        <w:pStyle w:val="a4"/>
        <w:numPr>
          <w:ilvl w:val="0"/>
          <w:numId w:val="16"/>
        </w:numPr>
        <w:tabs>
          <w:tab w:val="left" w:pos="1290"/>
        </w:tabs>
        <w:spacing w:before="0" w:after="0" w:line="276" w:lineRule="auto"/>
        <w:ind w:left="850" w:firstLine="0"/>
        <w:jc w:val="both"/>
      </w:pPr>
      <w:r w:rsidRPr="006A20C1">
        <w:t>Благотворители;</w:t>
      </w:r>
    </w:p>
    <w:p w:rsidR="000150AD" w:rsidRPr="006A20C1" w:rsidRDefault="000150AD" w:rsidP="006A20C1">
      <w:pPr>
        <w:pStyle w:val="a4"/>
        <w:numPr>
          <w:ilvl w:val="0"/>
          <w:numId w:val="16"/>
        </w:numPr>
        <w:tabs>
          <w:tab w:val="left" w:pos="1290"/>
        </w:tabs>
        <w:spacing w:before="0" w:after="0" w:line="276" w:lineRule="auto"/>
        <w:ind w:left="850" w:firstLine="0"/>
        <w:jc w:val="both"/>
      </w:pPr>
      <w:r w:rsidRPr="006A20C1">
        <w:t>Добровольцы</w:t>
      </w:r>
      <w:r w:rsidR="006A20C1" w:rsidRPr="006A20C1">
        <w:t xml:space="preserve"> (волонтеры)</w:t>
      </w:r>
      <w:r w:rsidRPr="006A20C1">
        <w:t>.</w:t>
      </w:r>
    </w:p>
    <w:p w:rsidR="006A20C1" w:rsidRPr="006A20C1" w:rsidRDefault="006A20C1" w:rsidP="006A20C1">
      <w:pPr>
        <w:pStyle w:val="a4"/>
        <w:tabs>
          <w:tab w:val="left" w:pos="1290"/>
        </w:tabs>
        <w:spacing w:before="0" w:after="0" w:line="276" w:lineRule="auto"/>
        <w:ind w:left="850"/>
        <w:jc w:val="both"/>
      </w:pPr>
    </w:p>
    <w:p w:rsidR="000150AD" w:rsidRPr="006A20C1" w:rsidRDefault="000150AD" w:rsidP="006A20C1">
      <w:pPr>
        <w:pStyle w:val="a4"/>
        <w:spacing w:before="0" w:after="0" w:line="276" w:lineRule="auto"/>
        <w:ind w:firstLine="426"/>
        <w:jc w:val="both"/>
        <w:rPr>
          <w:u w:val="single"/>
        </w:rPr>
      </w:pPr>
      <w:r w:rsidRPr="006A20C1">
        <w:rPr>
          <w:u w:val="single"/>
        </w:rPr>
        <w:t>4.2. Организация</w:t>
      </w:r>
    </w:p>
    <w:p w:rsidR="000150AD" w:rsidRPr="006A20C1" w:rsidRDefault="000150AD" w:rsidP="006A20C1">
      <w:pPr>
        <w:pStyle w:val="a4"/>
        <w:spacing w:before="0" w:after="0" w:line="276" w:lineRule="auto"/>
        <w:ind w:firstLine="426"/>
        <w:jc w:val="both"/>
      </w:pPr>
      <w:r w:rsidRPr="006A20C1">
        <w:t>4.2.1. Организация является организатором, главным координатором и исполнителем Программы, осуществляющим общее руководство реализацией Программы и обеспечивающим взаимодействие участников Программы и ее реализацию.</w:t>
      </w:r>
    </w:p>
    <w:p w:rsidR="000150AD" w:rsidRPr="006A20C1" w:rsidRDefault="000150AD" w:rsidP="006A20C1">
      <w:pPr>
        <w:pStyle w:val="a4"/>
        <w:spacing w:before="0" w:after="0" w:line="276" w:lineRule="auto"/>
        <w:ind w:firstLine="426"/>
        <w:jc w:val="both"/>
      </w:pPr>
      <w:r w:rsidRPr="006A20C1">
        <w:t>4.2.2. Организация:</w:t>
      </w:r>
    </w:p>
    <w:p w:rsidR="000150AD" w:rsidRPr="006A20C1" w:rsidRDefault="000150AD" w:rsidP="006A20C1">
      <w:pPr>
        <w:pStyle w:val="a4"/>
        <w:numPr>
          <w:ilvl w:val="0"/>
          <w:numId w:val="34"/>
        </w:numPr>
        <w:tabs>
          <w:tab w:val="left" w:pos="765"/>
          <w:tab w:val="left" w:pos="870"/>
        </w:tabs>
        <w:spacing w:before="0" w:after="0" w:line="276" w:lineRule="auto"/>
        <w:ind w:left="0" w:firstLine="454"/>
        <w:jc w:val="both"/>
      </w:pPr>
      <w:r w:rsidRPr="006A20C1">
        <w:t>определяет общие принципы, единые правила, порядок и условия реализации Программы;</w:t>
      </w:r>
    </w:p>
    <w:p w:rsidR="000150AD" w:rsidRPr="006A20C1" w:rsidRDefault="000150AD" w:rsidP="006A20C1">
      <w:pPr>
        <w:pStyle w:val="a4"/>
        <w:numPr>
          <w:ilvl w:val="0"/>
          <w:numId w:val="34"/>
        </w:numPr>
        <w:tabs>
          <w:tab w:val="left" w:pos="765"/>
          <w:tab w:val="left" w:pos="870"/>
        </w:tabs>
        <w:spacing w:before="0" w:after="0" w:line="276" w:lineRule="auto"/>
        <w:ind w:left="0" w:firstLine="454"/>
        <w:jc w:val="both"/>
      </w:pPr>
      <w:r w:rsidRPr="006A20C1">
        <w:t>определяет цели Программы;</w:t>
      </w:r>
    </w:p>
    <w:p w:rsidR="000150AD" w:rsidRPr="006A20C1" w:rsidRDefault="000150AD" w:rsidP="006A20C1">
      <w:pPr>
        <w:pStyle w:val="a4"/>
        <w:numPr>
          <w:ilvl w:val="0"/>
          <w:numId w:val="34"/>
        </w:numPr>
        <w:tabs>
          <w:tab w:val="left" w:pos="765"/>
          <w:tab w:val="left" w:pos="870"/>
        </w:tabs>
        <w:spacing w:before="0" w:after="0" w:line="276" w:lineRule="auto"/>
        <w:ind w:left="0" w:firstLine="454"/>
        <w:jc w:val="both"/>
      </w:pPr>
      <w:r w:rsidRPr="006A20C1">
        <w:t>осуществляет общее руководство реализацией Программы и обеспечивает ее реализацию;</w:t>
      </w:r>
    </w:p>
    <w:p w:rsidR="000150AD" w:rsidRPr="006A20C1" w:rsidRDefault="000150AD" w:rsidP="006A20C1">
      <w:pPr>
        <w:pStyle w:val="a4"/>
        <w:numPr>
          <w:ilvl w:val="0"/>
          <w:numId w:val="34"/>
        </w:numPr>
        <w:tabs>
          <w:tab w:val="left" w:pos="765"/>
          <w:tab w:val="left" w:pos="870"/>
        </w:tabs>
        <w:spacing w:before="0" w:after="0" w:line="276" w:lineRule="auto"/>
        <w:ind w:left="0" w:firstLine="454"/>
        <w:jc w:val="both"/>
      </w:pPr>
      <w:r w:rsidRPr="006A20C1">
        <w:t>осуществляет координацию деятельности участников Программы;</w:t>
      </w:r>
    </w:p>
    <w:p w:rsidR="000150AD" w:rsidRPr="006A20C1" w:rsidRDefault="000150AD" w:rsidP="006A20C1">
      <w:pPr>
        <w:pStyle w:val="a4"/>
        <w:numPr>
          <w:ilvl w:val="0"/>
          <w:numId w:val="34"/>
        </w:numPr>
        <w:tabs>
          <w:tab w:val="left" w:pos="765"/>
          <w:tab w:val="left" w:pos="870"/>
        </w:tabs>
        <w:spacing w:before="0" w:after="0" w:line="276" w:lineRule="auto"/>
        <w:ind w:left="0" w:firstLine="454"/>
        <w:jc w:val="both"/>
      </w:pPr>
      <w:r w:rsidRPr="006A20C1">
        <w:t>осуществляет контроль над реализацией Программы;</w:t>
      </w:r>
    </w:p>
    <w:p w:rsidR="000150AD" w:rsidRPr="006A20C1" w:rsidRDefault="000150AD" w:rsidP="006A20C1">
      <w:pPr>
        <w:pStyle w:val="a4"/>
        <w:numPr>
          <w:ilvl w:val="0"/>
          <w:numId w:val="34"/>
        </w:numPr>
        <w:tabs>
          <w:tab w:val="left" w:pos="765"/>
          <w:tab w:val="left" w:pos="870"/>
        </w:tabs>
        <w:spacing w:before="0" w:after="0" w:line="276" w:lineRule="auto"/>
        <w:ind w:left="0" w:firstLine="454"/>
        <w:jc w:val="both"/>
      </w:pPr>
      <w:r w:rsidRPr="006A20C1">
        <w:t>осуществляет иные функции в соответствии с настоящей Программой, актами органов Организации.</w:t>
      </w:r>
    </w:p>
    <w:p w:rsidR="000150AD" w:rsidRPr="006A20C1" w:rsidRDefault="000150AD" w:rsidP="006A20C1">
      <w:pPr>
        <w:pStyle w:val="a4"/>
        <w:spacing w:before="0" w:after="0" w:line="276" w:lineRule="auto"/>
        <w:ind w:firstLine="426"/>
        <w:jc w:val="both"/>
      </w:pPr>
      <w:r w:rsidRPr="006A20C1">
        <w:t>4.2.3. Организация вправе:</w:t>
      </w:r>
    </w:p>
    <w:p w:rsidR="000150AD" w:rsidRPr="006A20C1" w:rsidRDefault="000150AD" w:rsidP="006A20C1">
      <w:pPr>
        <w:pStyle w:val="a4"/>
        <w:numPr>
          <w:ilvl w:val="0"/>
          <w:numId w:val="35"/>
        </w:numPr>
        <w:tabs>
          <w:tab w:val="left" w:pos="795"/>
        </w:tabs>
        <w:spacing w:before="0" w:after="0" w:line="276" w:lineRule="auto"/>
        <w:ind w:left="0" w:firstLine="454"/>
        <w:jc w:val="both"/>
      </w:pPr>
      <w:r w:rsidRPr="006A20C1">
        <w:t>осуществлять регулирование по любым вопросам, связанным с реализацией Программы, путем принятия актов органами управления Организации;</w:t>
      </w:r>
    </w:p>
    <w:p w:rsidR="000150AD" w:rsidRPr="006A20C1" w:rsidRDefault="000150AD" w:rsidP="006A20C1">
      <w:pPr>
        <w:pStyle w:val="a4"/>
        <w:numPr>
          <w:ilvl w:val="0"/>
          <w:numId w:val="35"/>
        </w:numPr>
        <w:tabs>
          <w:tab w:val="left" w:pos="795"/>
        </w:tabs>
        <w:spacing w:before="0" w:after="0" w:line="276" w:lineRule="auto"/>
        <w:ind w:left="0" w:firstLine="454"/>
        <w:jc w:val="both"/>
      </w:pPr>
      <w:r w:rsidRPr="006A20C1">
        <w:t>направлять своих представителей для участия в любых мероприятиях Программы;</w:t>
      </w:r>
    </w:p>
    <w:p w:rsidR="000150AD" w:rsidRPr="006A20C1" w:rsidRDefault="000150AD" w:rsidP="006A20C1">
      <w:pPr>
        <w:pStyle w:val="a4"/>
        <w:numPr>
          <w:ilvl w:val="0"/>
          <w:numId w:val="35"/>
        </w:numPr>
        <w:tabs>
          <w:tab w:val="left" w:pos="795"/>
        </w:tabs>
        <w:spacing w:before="0" w:after="0" w:line="276" w:lineRule="auto"/>
        <w:ind w:left="0" w:firstLine="454"/>
        <w:jc w:val="both"/>
      </w:pPr>
      <w:r w:rsidRPr="006A20C1">
        <w:t>запрашивать у всех участников Программы необходимую информацию (в том числе документы/копии документов).</w:t>
      </w:r>
    </w:p>
    <w:p w:rsidR="006A20C1" w:rsidRPr="006A20C1" w:rsidRDefault="006A20C1" w:rsidP="006A20C1">
      <w:pPr>
        <w:pStyle w:val="a4"/>
        <w:tabs>
          <w:tab w:val="left" w:pos="795"/>
        </w:tabs>
        <w:spacing w:before="0" w:after="0" w:line="276" w:lineRule="auto"/>
        <w:ind w:left="454"/>
        <w:jc w:val="both"/>
      </w:pPr>
    </w:p>
    <w:p w:rsidR="000150AD" w:rsidRPr="006A20C1" w:rsidRDefault="000150AD" w:rsidP="006A20C1">
      <w:pPr>
        <w:pStyle w:val="a4"/>
        <w:spacing w:before="0" w:after="0" w:line="276" w:lineRule="auto"/>
        <w:ind w:firstLine="426"/>
        <w:jc w:val="both"/>
        <w:rPr>
          <w:u w:val="single"/>
        </w:rPr>
      </w:pPr>
      <w:r w:rsidRPr="006A20C1">
        <w:rPr>
          <w:u w:val="single"/>
        </w:rPr>
        <w:t xml:space="preserve">4.3 </w:t>
      </w:r>
      <w:proofErr w:type="spellStart"/>
      <w:r w:rsidRPr="006A20C1">
        <w:rPr>
          <w:u w:val="single"/>
        </w:rPr>
        <w:t>Благополучатели</w:t>
      </w:r>
      <w:proofErr w:type="spellEnd"/>
    </w:p>
    <w:p w:rsidR="0050288D" w:rsidRDefault="000150AD" w:rsidP="006A20C1">
      <w:pPr>
        <w:pStyle w:val="20"/>
        <w:shd w:val="clear" w:color="auto" w:fill="auto"/>
        <w:tabs>
          <w:tab w:val="left" w:pos="426"/>
        </w:tabs>
        <w:spacing w:line="276" w:lineRule="auto"/>
        <w:ind w:firstLine="426"/>
        <w:jc w:val="both"/>
      </w:pPr>
      <w:r w:rsidRPr="006A20C1">
        <w:t xml:space="preserve">4.3.1. </w:t>
      </w:r>
      <w:proofErr w:type="spellStart"/>
      <w:r w:rsidRPr="006A20C1">
        <w:t>Благополучателями</w:t>
      </w:r>
      <w:proofErr w:type="spellEnd"/>
      <w:r w:rsidR="0050288D" w:rsidRPr="006A20C1">
        <w:t xml:space="preserve"> могут быть спортивные организации независимо от форм собственности или их </w:t>
      </w:r>
      <w:r w:rsidR="006A20C1" w:rsidRPr="006A20C1">
        <w:t xml:space="preserve">тренеры/спортсмены (в том числе их родители), </w:t>
      </w:r>
      <w:r w:rsidR="0050288D" w:rsidRPr="006A20C1">
        <w:t xml:space="preserve">работающие по федеральному стандарту спортивной подготовки </w:t>
      </w:r>
      <w:r w:rsidR="004275AA" w:rsidRPr="006A20C1">
        <w:t>по дзюдо</w:t>
      </w:r>
      <w:r w:rsidR="0050288D" w:rsidRPr="006A20C1">
        <w:t xml:space="preserve"> либо по нормативам ГТО. </w:t>
      </w:r>
    </w:p>
    <w:p w:rsidR="000150AD" w:rsidRPr="006A20C1" w:rsidRDefault="000150AD" w:rsidP="006A20C1">
      <w:pPr>
        <w:spacing w:line="276" w:lineRule="auto"/>
        <w:ind w:firstLine="454"/>
        <w:contextualSpacing/>
        <w:jc w:val="both"/>
        <w:rPr>
          <w:rFonts w:ascii="Times New Roman" w:hAnsi="Times New Roman" w:cs="Times New Roman"/>
          <w:iCs/>
        </w:rPr>
      </w:pPr>
      <w:r w:rsidRPr="006A20C1">
        <w:rPr>
          <w:rFonts w:ascii="Times New Roman" w:hAnsi="Times New Roman" w:cs="Times New Roman"/>
          <w:iCs/>
        </w:rPr>
        <w:t xml:space="preserve">4.3.2. Заявление </w:t>
      </w:r>
      <w:proofErr w:type="spellStart"/>
      <w:r w:rsidRPr="006A20C1">
        <w:rPr>
          <w:rFonts w:ascii="Times New Roman" w:hAnsi="Times New Roman" w:cs="Times New Roman"/>
          <w:iCs/>
        </w:rPr>
        <w:t>Благополучателя</w:t>
      </w:r>
      <w:proofErr w:type="spellEnd"/>
      <w:r w:rsidRPr="006A20C1">
        <w:rPr>
          <w:rFonts w:ascii="Times New Roman" w:hAnsi="Times New Roman" w:cs="Times New Roman"/>
          <w:iCs/>
        </w:rPr>
        <w:t xml:space="preserve"> о предоставлении ему благотворительной помощи является выраженным согласием </w:t>
      </w:r>
      <w:proofErr w:type="spellStart"/>
      <w:r w:rsidRPr="006A20C1">
        <w:rPr>
          <w:rFonts w:ascii="Times New Roman" w:hAnsi="Times New Roman" w:cs="Times New Roman"/>
          <w:iCs/>
        </w:rPr>
        <w:t>Благополучателя</w:t>
      </w:r>
      <w:proofErr w:type="spellEnd"/>
      <w:r w:rsidRPr="006A20C1">
        <w:rPr>
          <w:rFonts w:ascii="Times New Roman" w:hAnsi="Times New Roman" w:cs="Times New Roman"/>
          <w:iCs/>
        </w:rPr>
        <w:t xml:space="preserve"> на оказание ему благотворительной помощи на условиях данной Программы.</w:t>
      </w:r>
    </w:p>
    <w:p w:rsidR="000150AD" w:rsidRPr="006A20C1" w:rsidRDefault="000150AD" w:rsidP="006A20C1">
      <w:pPr>
        <w:spacing w:line="276" w:lineRule="auto"/>
        <w:ind w:firstLine="454"/>
        <w:contextualSpacing/>
        <w:jc w:val="both"/>
        <w:rPr>
          <w:rFonts w:ascii="Times New Roman" w:hAnsi="Times New Roman" w:cs="Times New Roman"/>
          <w:iCs/>
        </w:rPr>
      </w:pPr>
      <w:r w:rsidRPr="006A20C1">
        <w:rPr>
          <w:rFonts w:ascii="Times New Roman" w:hAnsi="Times New Roman" w:cs="Times New Roman"/>
          <w:iCs/>
        </w:rPr>
        <w:t xml:space="preserve">4.3.3. В случае предоставления  благотворительной помощи </w:t>
      </w:r>
      <w:proofErr w:type="spellStart"/>
      <w:r w:rsidRPr="006A20C1">
        <w:rPr>
          <w:rFonts w:ascii="Times New Roman" w:hAnsi="Times New Roman" w:cs="Times New Roman"/>
          <w:iCs/>
        </w:rPr>
        <w:t>Благополучатель</w:t>
      </w:r>
      <w:proofErr w:type="spellEnd"/>
      <w:r w:rsidRPr="006A20C1">
        <w:rPr>
          <w:rFonts w:ascii="Times New Roman" w:hAnsi="Times New Roman" w:cs="Times New Roman"/>
          <w:iCs/>
        </w:rPr>
        <w:t xml:space="preserve"> обязуется использовать благотворительную помощь строго в соответствии с целями, на которые данная благотворительная помощь были выделена.</w:t>
      </w:r>
    </w:p>
    <w:p w:rsidR="000150AD" w:rsidRPr="006A20C1" w:rsidRDefault="000150AD" w:rsidP="006A20C1">
      <w:pPr>
        <w:pStyle w:val="a4"/>
        <w:spacing w:before="0" w:after="0" w:line="276" w:lineRule="auto"/>
        <w:ind w:firstLine="454"/>
        <w:contextualSpacing/>
        <w:jc w:val="both"/>
        <w:rPr>
          <w:iCs/>
        </w:rPr>
      </w:pPr>
      <w:r w:rsidRPr="006A20C1">
        <w:rPr>
          <w:iCs/>
        </w:rPr>
        <w:lastRenderedPageBreak/>
        <w:t xml:space="preserve">4.3.4. В случае предоставления Организацией благотворительной помощи </w:t>
      </w:r>
      <w:proofErr w:type="spellStart"/>
      <w:r w:rsidRPr="006A20C1">
        <w:rPr>
          <w:iCs/>
        </w:rPr>
        <w:t>Благополучатель</w:t>
      </w:r>
      <w:proofErr w:type="spellEnd"/>
      <w:r w:rsidRPr="006A20C1">
        <w:rPr>
          <w:iCs/>
        </w:rPr>
        <w:t>, по запросу Организации, обязуется предоставить подтверждение целевого использования предоставленной помощи – Отчет о целевом использовании или оказать содействие Организации в получении такого подтверждения.</w:t>
      </w:r>
    </w:p>
    <w:p w:rsidR="006A20C1" w:rsidRPr="006A20C1" w:rsidRDefault="006A20C1" w:rsidP="006A20C1">
      <w:pPr>
        <w:pStyle w:val="a4"/>
        <w:spacing w:before="0" w:after="0" w:line="276" w:lineRule="auto"/>
        <w:ind w:firstLine="454"/>
        <w:contextualSpacing/>
        <w:jc w:val="both"/>
        <w:rPr>
          <w:iCs/>
        </w:rPr>
      </w:pPr>
    </w:p>
    <w:p w:rsidR="000150AD" w:rsidRPr="006A20C1" w:rsidRDefault="000150AD" w:rsidP="006A20C1">
      <w:pPr>
        <w:pStyle w:val="a4"/>
        <w:spacing w:before="0" w:after="0" w:line="276" w:lineRule="auto"/>
        <w:ind w:firstLine="426"/>
        <w:jc w:val="both"/>
        <w:rPr>
          <w:u w:val="single"/>
        </w:rPr>
      </w:pPr>
      <w:r w:rsidRPr="006A20C1">
        <w:rPr>
          <w:u w:val="single"/>
        </w:rPr>
        <w:t>4.4. Благотворители</w:t>
      </w:r>
    </w:p>
    <w:p w:rsidR="000150AD" w:rsidRPr="006A20C1" w:rsidRDefault="000150AD" w:rsidP="006A20C1">
      <w:pPr>
        <w:pStyle w:val="a4"/>
        <w:spacing w:before="0" w:after="0" w:line="276" w:lineRule="auto"/>
        <w:ind w:firstLine="426"/>
        <w:jc w:val="both"/>
      </w:pPr>
      <w:r w:rsidRPr="006A20C1">
        <w:t>4.4.1. Благотворителями могут быть физические и юридические лица, а также органы государственной власти (иные государственные органы) и органы местного самоуправления, разделяющие цели Программы и выразившие готовность участвовать в ее реализации в порядке и на условиях, определенных настоящей Программой, актами органов Организации.</w:t>
      </w:r>
    </w:p>
    <w:p w:rsidR="000150AD" w:rsidRPr="006A20C1" w:rsidRDefault="000150AD" w:rsidP="006A20C1">
      <w:pPr>
        <w:pStyle w:val="a4"/>
        <w:spacing w:before="0" w:after="0" w:line="276" w:lineRule="auto"/>
        <w:ind w:firstLine="426"/>
        <w:jc w:val="both"/>
      </w:pPr>
      <w:r w:rsidRPr="006A20C1">
        <w:t>4.4.2. Участие в Программе Благотворителей может осуществляться как лично, так и путем ресурсной (финансовой и материально-технической) и общественной поддержки Программы.</w:t>
      </w:r>
    </w:p>
    <w:p w:rsidR="000150AD" w:rsidRPr="006A20C1" w:rsidRDefault="000150AD" w:rsidP="006A20C1">
      <w:pPr>
        <w:pStyle w:val="a4"/>
        <w:spacing w:before="0" w:after="0" w:line="276" w:lineRule="auto"/>
        <w:ind w:firstLine="426"/>
        <w:jc w:val="both"/>
      </w:pPr>
      <w:r w:rsidRPr="006A20C1">
        <w:t>4.4.3. Финансовая и материально-техническая поддержка Программы может осуществляться в формах:</w:t>
      </w:r>
    </w:p>
    <w:p w:rsidR="000150AD" w:rsidRPr="006A20C1" w:rsidRDefault="000150AD" w:rsidP="006A20C1">
      <w:pPr>
        <w:pStyle w:val="a4"/>
        <w:numPr>
          <w:ilvl w:val="0"/>
          <w:numId w:val="36"/>
        </w:numPr>
        <w:tabs>
          <w:tab w:val="left" w:pos="1155"/>
        </w:tabs>
        <w:spacing w:before="0" w:after="0" w:line="276" w:lineRule="auto"/>
        <w:ind w:left="0" w:firstLine="454"/>
        <w:jc w:val="both"/>
      </w:pPr>
      <w:r w:rsidRPr="006A20C1">
        <w:t>безвозмездной передачи Организации имущества, включая денежные средства, и/или исключительных прав на результаты интеллектуальной деятельности;</w:t>
      </w:r>
    </w:p>
    <w:p w:rsidR="000150AD" w:rsidRPr="006A20C1" w:rsidRDefault="000150AD" w:rsidP="006A20C1">
      <w:pPr>
        <w:pStyle w:val="a4"/>
        <w:numPr>
          <w:ilvl w:val="0"/>
          <w:numId w:val="36"/>
        </w:numPr>
        <w:tabs>
          <w:tab w:val="left" w:pos="1155"/>
        </w:tabs>
        <w:spacing w:before="0" w:after="0" w:line="276" w:lineRule="auto"/>
        <w:ind w:left="0" w:firstLine="454"/>
        <w:jc w:val="both"/>
      </w:pPr>
      <w:r w:rsidRPr="006A20C1">
        <w:t>в иных не противоречащих законодательству Российской Федерации формах, определяемых по соглашению Организации и Благотворителя.</w:t>
      </w:r>
    </w:p>
    <w:p w:rsidR="000150AD" w:rsidRPr="006A20C1" w:rsidRDefault="000150AD" w:rsidP="006A20C1">
      <w:pPr>
        <w:pStyle w:val="a4"/>
        <w:spacing w:before="0" w:after="0" w:line="276" w:lineRule="auto"/>
        <w:ind w:firstLine="426"/>
        <w:jc w:val="both"/>
      </w:pPr>
      <w:r w:rsidRPr="006A20C1">
        <w:t>4.4.4. Общественная поддержка Программы может осуществляться в формах:</w:t>
      </w:r>
    </w:p>
    <w:p w:rsidR="000150AD" w:rsidRPr="006A20C1" w:rsidRDefault="000150AD" w:rsidP="006A20C1">
      <w:pPr>
        <w:pStyle w:val="a4"/>
        <w:numPr>
          <w:ilvl w:val="0"/>
          <w:numId w:val="37"/>
        </w:numPr>
        <w:tabs>
          <w:tab w:val="left" w:pos="1140"/>
        </w:tabs>
        <w:spacing w:before="0" w:after="0" w:line="276" w:lineRule="auto"/>
        <w:ind w:left="0" w:firstLine="454"/>
        <w:jc w:val="both"/>
      </w:pPr>
      <w:r w:rsidRPr="006A20C1">
        <w:t>участия физических лиц, представителей юридических лиц (организаций, органов государственной власти, иных государственных органов, органов местного самоуправления) в работе органов Организации в качестве членов таких органов;</w:t>
      </w:r>
    </w:p>
    <w:p w:rsidR="000150AD" w:rsidRPr="006A20C1" w:rsidRDefault="000150AD" w:rsidP="006A20C1">
      <w:pPr>
        <w:pStyle w:val="a4"/>
        <w:numPr>
          <w:ilvl w:val="0"/>
          <w:numId w:val="37"/>
        </w:numPr>
        <w:tabs>
          <w:tab w:val="left" w:pos="1140"/>
        </w:tabs>
        <w:spacing w:before="0" w:after="0" w:line="276" w:lineRule="auto"/>
        <w:ind w:left="0" w:firstLine="454"/>
        <w:jc w:val="both"/>
      </w:pPr>
      <w:r w:rsidRPr="006A20C1">
        <w:t>участия Благотворителей в проведении/реализации мероприятий (программ, проектов, акций и т. п.) Организации;</w:t>
      </w:r>
    </w:p>
    <w:p w:rsidR="000150AD" w:rsidRPr="006A20C1" w:rsidRDefault="000150AD" w:rsidP="006A20C1">
      <w:pPr>
        <w:pStyle w:val="a4"/>
        <w:numPr>
          <w:ilvl w:val="0"/>
          <w:numId w:val="37"/>
        </w:numPr>
        <w:tabs>
          <w:tab w:val="left" w:pos="1140"/>
        </w:tabs>
        <w:spacing w:before="0" w:after="0" w:line="276" w:lineRule="auto"/>
        <w:ind w:left="0" w:firstLine="454"/>
        <w:jc w:val="both"/>
      </w:pPr>
      <w:r w:rsidRPr="006A20C1">
        <w:t>оказания информационного, административного и иного содействия неимущественного характера реализации Программы, включая содействие проведению/реализации конкретных мероприятий (программ, проектов, акций и т.п.);</w:t>
      </w:r>
    </w:p>
    <w:p w:rsidR="000150AD" w:rsidRPr="006A20C1" w:rsidRDefault="000150AD" w:rsidP="006A20C1">
      <w:pPr>
        <w:pStyle w:val="a4"/>
        <w:numPr>
          <w:ilvl w:val="0"/>
          <w:numId w:val="37"/>
        </w:numPr>
        <w:tabs>
          <w:tab w:val="left" w:pos="1140"/>
        </w:tabs>
        <w:spacing w:before="0" w:after="0" w:line="276" w:lineRule="auto"/>
        <w:ind w:left="0" w:firstLine="454"/>
        <w:jc w:val="both"/>
      </w:pPr>
      <w:r w:rsidRPr="006A20C1">
        <w:t>в иных не противоречащих законодательству Российской Федерации формах, определяемых по соглашению Организации и Благотворителя.</w:t>
      </w:r>
    </w:p>
    <w:p w:rsidR="000150AD" w:rsidRPr="006A20C1" w:rsidRDefault="000150AD" w:rsidP="006A20C1">
      <w:pPr>
        <w:pStyle w:val="a4"/>
        <w:spacing w:before="0" w:after="0" w:line="276" w:lineRule="auto"/>
        <w:ind w:firstLine="426"/>
        <w:jc w:val="both"/>
      </w:pPr>
      <w:r w:rsidRPr="006A20C1">
        <w:t>4.4.5. Личное участие Благотворителя осуществляется в формах, установленных соглашением между Благотворителем и Организацией.</w:t>
      </w:r>
    </w:p>
    <w:p w:rsidR="006A20C1" w:rsidRPr="006A20C1" w:rsidRDefault="006A20C1" w:rsidP="006A20C1">
      <w:pPr>
        <w:pStyle w:val="a4"/>
        <w:spacing w:before="0" w:after="0" w:line="276" w:lineRule="auto"/>
        <w:ind w:firstLine="426"/>
        <w:jc w:val="both"/>
      </w:pPr>
    </w:p>
    <w:p w:rsidR="000150AD" w:rsidRPr="006A20C1" w:rsidRDefault="000150AD" w:rsidP="006A20C1">
      <w:pPr>
        <w:pStyle w:val="a4"/>
        <w:spacing w:before="0" w:after="0" w:line="276" w:lineRule="auto"/>
        <w:ind w:firstLine="426"/>
        <w:jc w:val="both"/>
        <w:rPr>
          <w:u w:val="single"/>
        </w:rPr>
      </w:pPr>
      <w:r w:rsidRPr="006A20C1">
        <w:rPr>
          <w:u w:val="single"/>
        </w:rPr>
        <w:t>4.5 Добровольцы</w:t>
      </w:r>
      <w:r w:rsidR="006A20C1" w:rsidRPr="006A20C1">
        <w:rPr>
          <w:u w:val="single"/>
        </w:rPr>
        <w:t xml:space="preserve"> (волонтеры)</w:t>
      </w:r>
    </w:p>
    <w:p w:rsidR="000150AD" w:rsidRPr="006A20C1" w:rsidRDefault="000150AD" w:rsidP="006A20C1">
      <w:pPr>
        <w:pStyle w:val="a4"/>
        <w:spacing w:before="0" w:after="0" w:line="276" w:lineRule="auto"/>
        <w:ind w:firstLine="426"/>
        <w:jc w:val="both"/>
      </w:pPr>
      <w:r w:rsidRPr="006A20C1">
        <w:t>4.5.1. Добровольцами могут быть физические лица (граждане Российской Федерации, иностранных государств и лица без гражданства), разделяющие цели Программы и выразившие готовность участвовать в ее реализации в порядке и на условиях, определенных настоящей Программой, а также актами органов Организации.</w:t>
      </w:r>
    </w:p>
    <w:p w:rsidR="000150AD" w:rsidRPr="006A20C1" w:rsidRDefault="000150AD" w:rsidP="006A20C1">
      <w:pPr>
        <w:pStyle w:val="a4"/>
        <w:spacing w:before="0" w:after="0" w:line="276" w:lineRule="auto"/>
        <w:ind w:firstLine="426"/>
        <w:jc w:val="both"/>
      </w:pPr>
      <w:r w:rsidRPr="006A20C1">
        <w:t>4.5.2. Участие в Программе Добровольцев имеет целью содействие Организации в ее реализации.</w:t>
      </w:r>
    </w:p>
    <w:p w:rsidR="000150AD" w:rsidRPr="006A20C1" w:rsidRDefault="000150AD" w:rsidP="006A20C1">
      <w:pPr>
        <w:pStyle w:val="a4"/>
        <w:spacing w:before="0" w:after="0" w:line="276" w:lineRule="auto"/>
        <w:ind w:firstLine="426"/>
        <w:jc w:val="both"/>
      </w:pPr>
      <w:r w:rsidRPr="006A20C1">
        <w:t>4.5.3. Содействие в реализации Программы может осуществляться в форме участия в подготовке и/или проведении/реализации программных мероприятий (проектов, акций и т.п.).</w:t>
      </w:r>
    </w:p>
    <w:p w:rsidR="006A20C1" w:rsidRPr="006A20C1" w:rsidRDefault="000150AD" w:rsidP="00970B7B">
      <w:pPr>
        <w:pStyle w:val="a4"/>
        <w:spacing w:before="0" w:after="0" w:line="276" w:lineRule="auto"/>
        <w:ind w:firstLine="426"/>
        <w:jc w:val="both"/>
      </w:pPr>
      <w:r w:rsidRPr="006A20C1">
        <w:t>4.5.4. Добровольцы осуществляют деятельность по содействию в реализации Программы на безвозмездной основе на условиях, определяемых договорами между Организацией и Добровольцем</w:t>
      </w:r>
      <w:proofErr w:type="gramStart"/>
      <w:r w:rsidRPr="006A20C1">
        <w:t xml:space="preserve"> (-</w:t>
      </w:r>
      <w:proofErr w:type="spellStart"/>
      <w:proofErr w:type="gramEnd"/>
      <w:r w:rsidRPr="006A20C1">
        <w:t>ами</w:t>
      </w:r>
      <w:proofErr w:type="spellEnd"/>
      <w:r w:rsidRPr="006A20C1">
        <w:t>). Организация может оплачивать расходы добровольцев, связанные с их деятельностью по содействию в реализации Программы.</w:t>
      </w:r>
    </w:p>
    <w:p w:rsidR="000150AD" w:rsidRPr="006A20C1" w:rsidRDefault="000150AD" w:rsidP="006A20C1">
      <w:pPr>
        <w:pStyle w:val="a4"/>
        <w:spacing w:before="0" w:after="0" w:line="276" w:lineRule="auto"/>
        <w:jc w:val="center"/>
      </w:pPr>
      <w:r w:rsidRPr="006A20C1">
        <w:rPr>
          <w:rStyle w:val="a3"/>
          <w:lang w:val="en-US"/>
        </w:rPr>
        <w:lastRenderedPageBreak/>
        <w:t>V</w:t>
      </w:r>
      <w:r w:rsidRPr="006A20C1">
        <w:rPr>
          <w:rStyle w:val="a3"/>
        </w:rPr>
        <w:t>. Общий механизм реализации Программы</w:t>
      </w:r>
    </w:p>
    <w:p w:rsidR="000150AD" w:rsidRPr="006A20C1" w:rsidRDefault="000150AD" w:rsidP="006A20C1">
      <w:pPr>
        <w:pStyle w:val="a4"/>
        <w:spacing w:before="0" w:after="0" w:line="276" w:lineRule="auto"/>
        <w:ind w:firstLine="426"/>
        <w:jc w:val="both"/>
      </w:pPr>
      <w:r w:rsidRPr="006A20C1">
        <w:t xml:space="preserve">5.1. Реализация Программы осуществляется путем определения лиц, которые могут являться </w:t>
      </w:r>
      <w:proofErr w:type="spellStart"/>
      <w:r w:rsidRPr="006A20C1">
        <w:t>Благополучателями</w:t>
      </w:r>
      <w:proofErr w:type="spellEnd"/>
      <w:r w:rsidRPr="006A20C1">
        <w:t xml:space="preserve"> в соответствии с требованиями, установленными пунктом 3.3 настоящей Программы, привлечения денежных средств и иного имущества, необходимых для оказания благотворительной помощи, организации оказания благотворительной помощи.</w:t>
      </w:r>
    </w:p>
    <w:p w:rsidR="000150AD" w:rsidRPr="006A20C1" w:rsidRDefault="000150AD" w:rsidP="006A20C1">
      <w:pPr>
        <w:pStyle w:val="a4"/>
        <w:spacing w:before="0" w:after="0" w:line="276" w:lineRule="auto"/>
        <w:ind w:firstLine="426"/>
        <w:jc w:val="both"/>
      </w:pPr>
      <w:r w:rsidRPr="006A20C1">
        <w:t xml:space="preserve">5.2. Порядок определения лиц, которые могут являться </w:t>
      </w:r>
      <w:proofErr w:type="spellStart"/>
      <w:r w:rsidRPr="006A20C1">
        <w:t>Благополучателями</w:t>
      </w:r>
      <w:proofErr w:type="spellEnd"/>
    </w:p>
    <w:p w:rsidR="000150AD" w:rsidRPr="006A20C1" w:rsidRDefault="000150AD" w:rsidP="006A20C1">
      <w:pPr>
        <w:pStyle w:val="a4"/>
        <w:spacing w:before="0" w:after="0" w:line="276" w:lineRule="auto"/>
        <w:ind w:firstLine="426"/>
        <w:jc w:val="both"/>
      </w:pPr>
      <w:r w:rsidRPr="006A20C1">
        <w:t xml:space="preserve">5.2.1. Основанием для рассмотрения вопроса о признании лица </w:t>
      </w:r>
      <w:proofErr w:type="spellStart"/>
      <w:r w:rsidRPr="006A20C1">
        <w:t>Благополучателем</w:t>
      </w:r>
      <w:proofErr w:type="spellEnd"/>
      <w:r w:rsidRPr="006A20C1">
        <w:t xml:space="preserve"> является Заявление об оказании благотворительной помощи, направляемое в Организацию. Так же Организация самостоятельно может определять лицо, которое он может сделать </w:t>
      </w:r>
      <w:proofErr w:type="spellStart"/>
      <w:r w:rsidRPr="006A20C1">
        <w:t>Благополучателем</w:t>
      </w:r>
      <w:proofErr w:type="spellEnd"/>
      <w:r w:rsidRPr="006A20C1">
        <w:t xml:space="preserve"> по собственной инициативе.</w:t>
      </w:r>
    </w:p>
    <w:p w:rsidR="000150AD" w:rsidRPr="006A20C1" w:rsidRDefault="000150AD" w:rsidP="006A20C1">
      <w:pPr>
        <w:pStyle w:val="a4"/>
        <w:spacing w:before="0" w:after="0" w:line="276" w:lineRule="auto"/>
        <w:ind w:firstLine="426"/>
        <w:jc w:val="both"/>
        <w:rPr>
          <w:iCs/>
        </w:rPr>
      </w:pPr>
      <w:r w:rsidRPr="006A20C1">
        <w:t xml:space="preserve">5.2.2. Рассмотрение заявлений осуществляется </w:t>
      </w:r>
      <w:r w:rsidRPr="006A20C1">
        <w:rPr>
          <w:iCs/>
        </w:rPr>
        <w:t>Президентом</w:t>
      </w:r>
      <w:r w:rsidRPr="006A20C1">
        <w:t xml:space="preserve"> Организации по мере поступления заявлений.</w:t>
      </w:r>
    </w:p>
    <w:p w:rsidR="000150AD" w:rsidRPr="006A20C1" w:rsidRDefault="000150AD" w:rsidP="006A20C1">
      <w:pPr>
        <w:pStyle w:val="a4"/>
        <w:spacing w:before="0" w:after="0" w:line="276" w:lineRule="auto"/>
        <w:ind w:firstLine="426"/>
        <w:jc w:val="both"/>
        <w:rPr>
          <w:iCs/>
        </w:rPr>
      </w:pPr>
      <w:r w:rsidRPr="006A20C1">
        <w:rPr>
          <w:iCs/>
        </w:rPr>
        <w:t xml:space="preserve">5.2.3. В целях принятия Организацией решения о предоставлении благотворительной помощи Организация вправе запросить у Заявителя копии документов, подтверждающих факты, изложенные в заявлении или сообщенную Организации информацию. </w:t>
      </w:r>
    </w:p>
    <w:p w:rsidR="000150AD" w:rsidRPr="006A20C1" w:rsidRDefault="000150AD" w:rsidP="006A20C1">
      <w:pPr>
        <w:pStyle w:val="a4"/>
        <w:spacing w:before="0" w:after="0" w:line="276" w:lineRule="auto"/>
        <w:ind w:firstLine="426"/>
        <w:jc w:val="both"/>
      </w:pPr>
      <w:r w:rsidRPr="006A20C1">
        <w:t xml:space="preserve">5.2.4. По результатам рассмотрения заявления </w:t>
      </w:r>
      <w:r w:rsidRPr="006A20C1">
        <w:rPr>
          <w:iCs/>
        </w:rPr>
        <w:t>Президент</w:t>
      </w:r>
      <w:r w:rsidRPr="006A20C1">
        <w:t xml:space="preserve"> или Общее собрание членов Организации (в зависимости от суммы благотворительной помощи - пункты 3.2, 3.3 настоящей Программы), вправе принять мотивированное решение:</w:t>
      </w:r>
    </w:p>
    <w:p w:rsidR="000150AD" w:rsidRPr="006A20C1" w:rsidRDefault="000150AD" w:rsidP="006A20C1">
      <w:pPr>
        <w:pStyle w:val="a4"/>
        <w:numPr>
          <w:ilvl w:val="0"/>
          <w:numId w:val="27"/>
        </w:numPr>
        <w:tabs>
          <w:tab w:val="left" w:pos="810"/>
        </w:tabs>
        <w:spacing w:before="0" w:after="0" w:line="276" w:lineRule="auto"/>
        <w:ind w:left="1191" w:hanging="737"/>
        <w:jc w:val="both"/>
      </w:pPr>
      <w:r w:rsidRPr="006A20C1">
        <w:t>об удовлетворении заявления;</w:t>
      </w:r>
    </w:p>
    <w:p w:rsidR="000150AD" w:rsidRPr="006A20C1" w:rsidRDefault="000150AD" w:rsidP="006A20C1">
      <w:pPr>
        <w:pStyle w:val="a4"/>
        <w:numPr>
          <w:ilvl w:val="0"/>
          <w:numId w:val="27"/>
        </w:numPr>
        <w:tabs>
          <w:tab w:val="left" w:pos="810"/>
        </w:tabs>
        <w:spacing w:before="0" w:after="0" w:line="276" w:lineRule="auto"/>
        <w:ind w:left="1191" w:hanging="737"/>
        <w:jc w:val="both"/>
      </w:pPr>
      <w:r w:rsidRPr="006A20C1">
        <w:t>об оставлении заявления без рассмотрения;</w:t>
      </w:r>
    </w:p>
    <w:p w:rsidR="000150AD" w:rsidRPr="006A20C1" w:rsidRDefault="000150AD" w:rsidP="006A20C1">
      <w:pPr>
        <w:pStyle w:val="a4"/>
        <w:numPr>
          <w:ilvl w:val="0"/>
          <w:numId w:val="27"/>
        </w:numPr>
        <w:tabs>
          <w:tab w:val="left" w:pos="810"/>
        </w:tabs>
        <w:spacing w:before="0" w:after="0" w:line="276" w:lineRule="auto"/>
        <w:ind w:left="1191" w:hanging="737"/>
        <w:jc w:val="both"/>
      </w:pPr>
      <w:r w:rsidRPr="006A20C1">
        <w:t>об отказе в удовлетворении заявления.</w:t>
      </w:r>
    </w:p>
    <w:p w:rsidR="000150AD" w:rsidRPr="006A20C1" w:rsidRDefault="000150AD" w:rsidP="006A20C1">
      <w:pPr>
        <w:spacing w:line="276" w:lineRule="auto"/>
        <w:ind w:firstLine="454"/>
        <w:jc w:val="both"/>
        <w:rPr>
          <w:rFonts w:ascii="Times New Roman" w:hAnsi="Times New Roman" w:cs="Times New Roman"/>
          <w:iCs/>
        </w:rPr>
      </w:pPr>
      <w:r w:rsidRPr="006A20C1">
        <w:rPr>
          <w:rFonts w:ascii="Times New Roman" w:hAnsi="Times New Roman" w:cs="Times New Roman"/>
          <w:iCs/>
        </w:rPr>
        <w:t>5.3. Предоставление благотворительной помощи Организацией производится при наличии денежных средств на реализацию Программы.</w:t>
      </w:r>
    </w:p>
    <w:p w:rsidR="000150AD" w:rsidRPr="006A20C1" w:rsidRDefault="000150AD" w:rsidP="006A20C1">
      <w:pPr>
        <w:spacing w:line="276" w:lineRule="auto"/>
        <w:ind w:firstLine="454"/>
        <w:jc w:val="both"/>
        <w:rPr>
          <w:rFonts w:ascii="Times New Roman" w:hAnsi="Times New Roman" w:cs="Times New Roman"/>
          <w:iCs/>
        </w:rPr>
      </w:pPr>
      <w:r w:rsidRPr="006A20C1">
        <w:rPr>
          <w:rFonts w:ascii="Times New Roman" w:hAnsi="Times New Roman" w:cs="Times New Roman"/>
          <w:iCs/>
        </w:rPr>
        <w:t>Принятие решения о предоставлении благотворительной помощи не налагает на Организацию обязанности предоставить такую благотворительную помощь, если иное не будет указано в договоре о предоставлении такой помощи, заключаемом Организацией. Для внутренних целей Организации указанное решение может служить основанием для начала реализации мероприятий Программы по сбору и аккумулированию пожертвований в целях предоставления благотворительной помощи по конкретному заявлению о предоставлении благотворительной помощи.</w:t>
      </w:r>
    </w:p>
    <w:p w:rsidR="000150AD" w:rsidRPr="006A20C1" w:rsidRDefault="000150AD" w:rsidP="006A20C1">
      <w:pPr>
        <w:pStyle w:val="a4"/>
        <w:spacing w:before="0" w:after="0" w:line="276" w:lineRule="auto"/>
        <w:ind w:firstLine="426"/>
        <w:jc w:val="both"/>
      </w:pPr>
      <w:r w:rsidRPr="006A20C1">
        <w:t>5.4. Привлечение денежных средств и иного имущества, необходимых для реализации Программы, осуществляется в следующих формах:</w:t>
      </w:r>
    </w:p>
    <w:p w:rsidR="000150AD" w:rsidRPr="006A20C1" w:rsidRDefault="000150AD" w:rsidP="006A20C1">
      <w:pPr>
        <w:pStyle w:val="a4"/>
        <w:numPr>
          <w:ilvl w:val="0"/>
          <w:numId w:val="26"/>
        </w:numPr>
        <w:spacing w:before="0" w:after="0" w:line="276" w:lineRule="auto"/>
        <w:ind w:left="0" w:firstLine="454"/>
        <w:jc w:val="both"/>
      </w:pPr>
      <w:r w:rsidRPr="006A20C1">
        <w:t>размещение соответствующей информации в средствах массовой информации, сети Интернет;</w:t>
      </w:r>
    </w:p>
    <w:p w:rsidR="000150AD" w:rsidRPr="006A20C1" w:rsidRDefault="000150AD" w:rsidP="006A20C1">
      <w:pPr>
        <w:pStyle w:val="a4"/>
        <w:numPr>
          <w:ilvl w:val="0"/>
          <w:numId w:val="26"/>
        </w:numPr>
        <w:spacing w:before="0" w:after="0" w:line="276" w:lineRule="auto"/>
        <w:ind w:left="0" w:firstLine="454"/>
        <w:jc w:val="both"/>
      </w:pPr>
      <w:r w:rsidRPr="006A20C1">
        <w:t>проведение благотворительных вечеров, благотворительных аукционов и иных мероприятий/акций, направленных на привлечение денежных средств;</w:t>
      </w:r>
    </w:p>
    <w:p w:rsidR="000150AD" w:rsidRPr="006A20C1" w:rsidRDefault="000150AD" w:rsidP="006A20C1">
      <w:pPr>
        <w:pStyle w:val="a4"/>
        <w:numPr>
          <w:ilvl w:val="0"/>
          <w:numId w:val="26"/>
        </w:numPr>
        <w:spacing w:before="0" w:after="0" w:line="276" w:lineRule="auto"/>
        <w:ind w:left="0" w:firstLine="454"/>
        <w:jc w:val="both"/>
      </w:pPr>
      <w:r w:rsidRPr="006A20C1">
        <w:t>прямое обращение к потенциальным Благотворителям;</w:t>
      </w:r>
    </w:p>
    <w:p w:rsidR="000150AD" w:rsidRPr="006A20C1" w:rsidRDefault="000150AD" w:rsidP="006A20C1">
      <w:pPr>
        <w:pStyle w:val="a4"/>
        <w:numPr>
          <w:ilvl w:val="0"/>
          <w:numId w:val="26"/>
        </w:numPr>
        <w:spacing w:before="0" w:after="0" w:line="276" w:lineRule="auto"/>
        <w:ind w:left="0" w:firstLine="454"/>
        <w:jc w:val="both"/>
      </w:pPr>
      <w:r w:rsidRPr="006A20C1">
        <w:t>иные незапрещенные законом способы.</w:t>
      </w:r>
    </w:p>
    <w:p w:rsidR="000150AD" w:rsidRPr="006A20C1" w:rsidRDefault="000150AD" w:rsidP="006A20C1">
      <w:pPr>
        <w:spacing w:line="276" w:lineRule="auto"/>
        <w:ind w:firstLine="397"/>
        <w:jc w:val="both"/>
        <w:rPr>
          <w:rFonts w:ascii="Times New Roman" w:hAnsi="Times New Roman" w:cs="Times New Roman"/>
          <w:iCs/>
        </w:rPr>
      </w:pPr>
      <w:r w:rsidRPr="006A20C1">
        <w:rPr>
          <w:rFonts w:ascii="Times New Roman" w:hAnsi="Times New Roman" w:cs="Times New Roman"/>
          <w:iCs/>
        </w:rPr>
        <w:t>5.5. Очередность оказания благотворительной помощи по заявлениям, включенным в Программу, определяется Президентом Организации.</w:t>
      </w:r>
    </w:p>
    <w:p w:rsidR="000150AD" w:rsidRPr="006A20C1" w:rsidRDefault="000150AD" w:rsidP="006A20C1">
      <w:pPr>
        <w:pStyle w:val="31"/>
        <w:spacing w:after="0"/>
        <w:ind w:firstLine="397"/>
        <w:rPr>
          <w:rFonts w:ascii="Times New Roman" w:hAnsi="Times New Roman"/>
          <w:sz w:val="24"/>
          <w:szCs w:val="24"/>
        </w:rPr>
      </w:pPr>
      <w:r w:rsidRPr="006A20C1">
        <w:rPr>
          <w:rFonts w:ascii="Times New Roman" w:hAnsi="Times New Roman"/>
          <w:iCs/>
          <w:sz w:val="24"/>
          <w:szCs w:val="24"/>
        </w:rPr>
        <w:t>5.6. Виды, объем, и сроки благотворительной помощи определяются в соответствии с письменными заявлениями на оказание благотворительной помощи, в пределах имеющихся финансовых средств, а также в рамках и в соответствии с Программой.</w:t>
      </w:r>
    </w:p>
    <w:p w:rsidR="000150AD" w:rsidRDefault="000150AD" w:rsidP="006A20C1">
      <w:pPr>
        <w:pStyle w:val="a4"/>
        <w:spacing w:before="0" w:after="0" w:line="276" w:lineRule="auto"/>
        <w:ind w:left="426" w:firstLine="425"/>
        <w:contextualSpacing/>
        <w:jc w:val="both"/>
        <w:rPr>
          <w:iCs/>
        </w:rPr>
      </w:pPr>
    </w:p>
    <w:p w:rsidR="00970B7B" w:rsidRPr="006A20C1" w:rsidRDefault="00970B7B" w:rsidP="006A20C1">
      <w:pPr>
        <w:pStyle w:val="a4"/>
        <w:spacing w:before="0" w:after="0" w:line="276" w:lineRule="auto"/>
        <w:ind w:left="426" w:firstLine="425"/>
        <w:contextualSpacing/>
        <w:jc w:val="both"/>
        <w:rPr>
          <w:iCs/>
        </w:rPr>
      </w:pPr>
      <w:bookmarkStart w:id="1" w:name="_GoBack"/>
      <w:bookmarkEnd w:id="1"/>
    </w:p>
    <w:p w:rsidR="000150AD" w:rsidRPr="006A20C1" w:rsidRDefault="000150AD" w:rsidP="006A20C1">
      <w:pPr>
        <w:pStyle w:val="a4"/>
        <w:spacing w:before="0" w:after="0" w:line="276" w:lineRule="auto"/>
        <w:jc w:val="center"/>
      </w:pPr>
      <w:r w:rsidRPr="006A20C1">
        <w:rPr>
          <w:rStyle w:val="a3"/>
        </w:rPr>
        <w:lastRenderedPageBreak/>
        <w:t>V</w:t>
      </w:r>
      <w:r w:rsidRPr="006A20C1">
        <w:rPr>
          <w:rStyle w:val="a3"/>
          <w:lang w:val="en-US"/>
        </w:rPr>
        <w:t>I</w:t>
      </w:r>
      <w:r w:rsidRPr="006A20C1">
        <w:rPr>
          <w:rStyle w:val="a3"/>
        </w:rPr>
        <w:t>. Финансовое обеспечение Программы</w:t>
      </w:r>
    </w:p>
    <w:p w:rsidR="000150AD" w:rsidRPr="006A20C1" w:rsidRDefault="000150AD" w:rsidP="006A20C1">
      <w:pPr>
        <w:pStyle w:val="a4"/>
        <w:spacing w:before="0" w:after="0" w:line="276" w:lineRule="auto"/>
        <w:ind w:firstLine="426"/>
        <w:jc w:val="both"/>
      </w:pPr>
      <w:r w:rsidRPr="006A20C1">
        <w:t xml:space="preserve">6.1. Финансовое обеспечение Программы осуществляется за счет денежных средств, полученных Организацией от Благотворителей на цели, связанные с реализацией Программы (как на цели реализации Программы в целом, так и на цели оказания благотворительной помощи </w:t>
      </w:r>
      <w:proofErr w:type="gramStart"/>
      <w:r w:rsidRPr="006A20C1">
        <w:t>конкретным</w:t>
      </w:r>
      <w:proofErr w:type="gramEnd"/>
      <w:r w:rsidRPr="006A20C1">
        <w:t xml:space="preserve"> </w:t>
      </w:r>
      <w:proofErr w:type="spellStart"/>
      <w:r w:rsidRPr="006A20C1">
        <w:t>Благополучателям</w:t>
      </w:r>
      <w:proofErr w:type="spellEnd"/>
      <w:r w:rsidRPr="006A20C1">
        <w:t>).</w:t>
      </w:r>
    </w:p>
    <w:p w:rsidR="000150AD" w:rsidRPr="006A20C1" w:rsidRDefault="000150AD" w:rsidP="006A20C1">
      <w:pPr>
        <w:pStyle w:val="a4"/>
        <w:spacing w:before="0" w:after="0" w:line="276" w:lineRule="auto"/>
        <w:ind w:firstLine="426"/>
        <w:jc w:val="both"/>
      </w:pPr>
      <w:r w:rsidRPr="006A20C1">
        <w:t xml:space="preserve">6.2. По решению </w:t>
      </w:r>
      <w:r w:rsidRPr="006A20C1">
        <w:rPr>
          <w:iCs/>
        </w:rPr>
        <w:t xml:space="preserve">Президента Организации </w:t>
      </w:r>
      <w:r w:rsidRPr="006A20C1">
        <w:t xml:space="preserve"> на реализацию Программы могут быть использованы денежные средства, полученные Организацией от Благотворителей на иные цели при условии, что такое использование не будет противоречить целям, определенным договорами Организации с соответствующими Благотворителями, и законодательству Российской Федерации.</w:t>
      </w:r>
    </w:p>
    <w:p w:rsidR="000150AD" w:rsidRPr="006A20C1" w:rsidRDefault="000150AD" w:rsidP="006A20C1">
      <w:pPr>
        <w:pStyle w:val="a4"/>
        <w:spacing w:before="0" w:after="0" w:line="276" w:lineRule="auto"/>
        <w:ind w:firstLine="426"/>
        <w:jc w:val="both"/>
      </w:pPr>
      <w:r w:rsidRPr="006A20C1">
        <w:t xml:space="preserve">6.3. Правила, установленные пунктами 6.1, 6.2 настоящей Программы, применяются также при использовании иного имущества и других </w:t>
      </w:r>
      <w:proofErr w:type="gramStart"/>
      <w:r w:rsidRPr="006A20C1">
        <w:t>объектов</w:t>
      </w:r>
      <w:proofErr w:type="gramEnd"/>
      <w:r w:rsidRPr="006A20C1">
        <w:t xml:space="preserve"> гражданских прав, полученных Организацией от Благотворителей.</w:t>
      </w:r>
    </w:p>
    <w:p w:rsidR="000150AD" w:rsidRPr="006A20C1" w:rsidRDefault="000150AD" w:rsidP="006A20C1">
      <w:pPr>
        <w:pStyle w:val="a7"/>
        <w:spacing w:after="0" w:line="276" w:lineRule="auto"/>
        <w:ind w:firstLine="454"/>
        <w:jc w:val="both"/>
        <w:rPr>
          <w:rFonts w:ascii="Times New Roman" w:hAnsi="Times New Roman" w:cs="Times New Roman"/>
          <w:iCs/>
        </w:rPr>
      </w:pPr>
      <w:r w:rsidRPr="006A20C1">
        <w:rPr>
          <w:rFonts w:ascii="Times New Roman" w:hAnsi="Times New Roman" w:cs="Times New Roman"/>
          <w:iCs/>
        </w:rPr>
        <w:t>6.4. Финансирование Благотворительной программы определяется Сметой предполагаемых поступлений и планируемых расходов (далее — Смета), которая является неотъемлемой частью Благотворительной программы.</w:t>
      </w:r>
    </w:p>
    <w:p w:rsidR="000150AD" w:rsidRPr="006A20C1" w:rsidRDefault="000150AD" w:rsidP="006A20C1">
      <w:pPr>
        <w:pStyle w:val="a7"/>
        <w:spacing w:after="0" w:line="276" w:lineRule="auto"/>
        <w:ind w:firstLine="454"/>
        <w:jc w:val="both"/>
        <w:rPr>
          <w:rFonts w:ascii="Times New Roman" w:hAnsi="Times New Roman" w:cs="Times New Roman"/>
          <w:iCs/>
        </w:rPr>
      </w:pPr>
      <w:r w:rsidRPr="006A20C1">
        <w:rPr>
          <w:rFonts w:ascii="Times New Roman" w:hAnsi="Times New Roman" w:cs="Times New Roman"/>
          <w:iCs/>
        </w:rPr>
        <w:t>Смета составляется на каждый этап реализации Программы, то есть на каждый календарный год. Смета на соответствующий календарный год утверждается Общим собранием членов Организации.</w:t>
      </w:r>
    </w:p>
    <w:p w:rsidR="000150AD" w:rsidRPr="006A20C1" w:rsidRDefault="000150AD" w:rsidP="006A20C1">
      <w:pPr>
        <w:spacing w:line="276" w:lineRule="auto"/>
        <w:ind w:firstLine="454"/>
        <w:jc w:val="both"/>
        <w:rPr>
          <w:rFonts w:ascii="Times New Roman" w:hAnsi="Times New Roman" w:cs="Times New Roman"/>
          <w:iCs/>
        </w:rPr>
      </w:pPr>
      <w:r w:rsidRPr="006A20C1">
        <w:rPr>
          <w:rFonts w:ascii="Times New Roman" w:hAnsi="Times New Roman" w:cs="Times New Roman"/>
          <w:iCs/>
        </w:rPr>
        <w:t xml:space="preserve">При необходимости в течение года в утвержденную Смету могут вноситься изменения. </w:t>
      </w:r>
    </w:p>
    <w:p w:rsidR="000150AD" w:rsidRPr="006A20C1" w:rsidRDefault="000150AD" w:rsidP="006A20C1">
      <w:pPr>
        <w:spacing w:line="276" w:lineRule="auto"/>
        <w:ind w:firstLine="454"/>
        <w:jc w:val="both"/>
        <w:rPr>
          <w:rFonts w:ascii="Times New Roman" w:hAnsi="Times New Roman" w:cs="Times New Roman"/>
          <w:iCs/>
        </w:rPr>
      </w:pPr>
      <w:r w:rsidRPr="006A20C1">
        <w:rPr>
          <w:rFonts w:ascii="Times New Roman" w:hAnsi="Times New Roman" w:cs="Times New Roman"/>
          <w:iCs/>
        </w:rPr>
        <w:t>6.5. Если сумма поступлений на Программу в течение года превышает сумму поступлений, утвержденных в смете, то данные поступления переносятся на следующий год и включаются в соответствующую смету.</w:t>
      </w:r>
    </w:p>
    <w:p w:rsidR="000150AD" w:rsidRPr="006A20C1" w:rsidRDefault="000150AD" w:rsidP="006A20C1">
      <w:pPr>
        <w:pStyle w:val="a4"/>
        <w:spacing w:before="0" w:after="0" w:line="276" w:lineRule="auto"/>
        <w:ind w:firstLine="426"/>
        <w:jc w:val="both"/>
      </w:pPr>
      <w:r w:rsidRPr="006A20C1">
        <w:t>6.6. В случае</w:t>
      </w:r>
      <w:proofErr w:type="gramStart"/>
      <w:r w:rsidRPr="006A20C1">
        <w:t>,</w:t>
      </w:r>
      <w:proofErr w:type="gramEnd"/>
      <w:r w:rsidRPr="006A20C1">
        <w:t xml:space="preserve"> если иное не установлено договором Организации с Благотворителем, денежные средства, полученные Организацией на цели, связанные с реализацией Программы, используются </w:t>
      </w:r>
      <w:r w:rsidRPr="006A20C1">
        <w:rPr>
          <w:iCs/>
        </w:rPr>
        <w:t>Организацией в течение года с момента получения. Благотворительные пожертвования в натуральной форме направляются на благотворительные цели в течение одного года с момента их получения, если иное не установлено Благотворителем.</w:t>
      </w:r>
    </w:p>
    <w:p w:rsidR="000150AD" w:rsidRPr="006A20C1" w:rsidRDefault="000150AD" w:rsidP="006A20C1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</w:p>
    <w:p w:rsidR="000150AD" w:rsidRPr="006A20C1" w:rsidRDefault="000150AD" w:rsidP="006A20C1">
      <w:pPr>
        <w:pStyle w:val="a4"/>
        <w:spacing w:before="0" w:after="0" w:line="276" w:lineRule="auto"/>
        <w:jc w:val="center"/>
      </w:pPr>
      <w:r w:rsidRPr="006A20C1">
        <w:rPr>
          <w:rStyle w:val="a3"/>
        </w:rPr>
        <w:t>VI</w:t>
      </w:r>
      <w:r w:rsidRPr="006A20C1">
        <w:rPr>
          <w:rStyle w:val="a3"/>
          <w:lang w:val="en-US"/>
        </w:rPr>
        <w:t>I</w:t>
      </w:r>
      <w:r w:rsidRPr="006A20C1">
        <w:rPr>
          <w:rStyle w:val="a3"/>
        </w:rPr>
        <w:t>. Изменение Программы</w:t>
      </w:r>
    </w:p>
    <w:p w:rsidR="000150AD" w:rsidRPr="006A20C1" w:rsidRDefault="000150AD" w:rsidP="006A20C1">
      <w:pPr>
        <w:pStyle w:val="a4"/>
        <w:spacing w:before="0" w:after="0" w:line="276" w:lineRule="auto"/>
        <w:ind w:firstLine="426"/>
        <w:jc w:val="both"/>
      </w:pPr>
      <w:r w:rsidRPr="006A20C1">
        <w:t>7.1. Организация имеет право изменять общие принципы, единые правила, порядок и условия реализации Программы, а также вносить иные изменения и/или дополнения в Программу.</w:t>
      </w:r>
    </w:p>
    <w:p w:rsidR="006A20C1" w:rsidRPr="006A20C1" w:rsidRDefault="006A20C1" w:rsidP="006A20C1">
      <w:pPr>
        <w:pStyle w:val="a4"/>
        <w:spacing w:before="0" w:after="0" w:line="276" w:lineRule="auto"/>
        <w:jc w:val="both"/>
      </w:pPr>
    </w:p>
    <w:p w:rsidR="006A20C1" w:rsidRPr="006A20C1" w:rsidRDefault="006A20C1" w:rsidP="006A20C1">
      <w:pPr>
        <w:pStyle w:val="a4"/>
        <w:spacing w:before="0" w:after="0" w:line="276" w:lineRule="auto"/>
        <w:ind w:firstLine="426"/>
        <w:jc w:val="center"/>
        <w:rPr>
          <w:b/>
        </w:rPr>
      </w:pPr>
      <w:r w:rsidRPr="006A20C1">
        <w:rPr>
          <w:b/>
          <w:lang w:val="en-US"/>
        </w:rPr>
        <w:t>VIII</w:t>
      </w:r>
      <w:r w:rsidRPr="006A20C1">
        <w:rPr>
          <w:b/>
        </w:rPr>
        <w:t>. Контроль над реализацией Программы</w:t>
      </w:r>
    </w:p>
    <w:p w:rsidR="006A20C1" w:rsidRPr="006A20C1" w:rsidRDefault="006A20C1" w:rsidP="006A20C1">
      <w:pPr>
        <w:pStyle w:val="a4"/>
        <w:spacing w:before="0" w:after="0" w:line="276" w:lineRule="auto"/>
        <w:ind w:firstLine="426"/>
        <w:jc w:val="both"/>
        <w:rPr>
          <w:shd w:val="clear" w:color="auto" w:fill="FFFFFF"/>
        </w:rPr>
      </w:pPr>
      <w:r w:rsidRPr="006A20C1">
        <w:t xml:space="preserve">8.1. </w:t>
      </w:r>
      <w:r w:rsidRPr="006A20C1">
        <w:rPr>
          <w:color w:val="000000"/>
          <w:shd w:val="clear" w:color="auto" w:fill="FFFFFF"/>
        </w:rPr>
        <w:t xml:space="preserve">Общий надзор за реализацией Благотворительной программы осуществляет </w:t>
      </w:r>
      <w:r w:rsidRPr="006A20C1">
        <w:rPr>
          <w:shd w:val="clear" w:color="auto" w:fill="FFFFFF"/>
        </w:rPr>
        <w:t>Правление Организации и Президент Организации.</w:t>
      </w:r>
    </w:p>
    <w:p w:rsidR="006A20C1" w:rsidRPr="006A20C1" w:rsidRDefault="006A20C1" w:rsidP="006A20C1">
      <w:pPr>
        <w:pStyle w:val="a4"/>
        <w:spacing w:before="0" w:after="0" w:line="276" w:lineRule="auto"/>
        <w:ind w:firstLine="426"/>
        <w:jc w:val="both"/>
        <w:rPr>
          <w:shd w:val="clear" w:color="auto" w:fill="FFFFFF"/>
        </w:rPr>
      </w:pPr>
      <w:r w:rsidRPr="006A20C1">
        <w:rPr>
          <w:shd w:val="clear" w:color="auto" w:fill="FFFFFF"/>
        </w:rPr>
        <w:t>8.2. Организация имеет право в любой момент отказаться от предоставления благотворительной помощи по одному из следующих оснований:</w:t>
      </w:r>
    </w:p>
    <w:p w:rsidR="006A20C1" w:rsidRPr="006A20C1" w:rsidRDefault="006A20C1" w:rsidP="006A20C1">
      <w:pPr>
        <w:pStyle w:val="a4"/>
        <w:spacing w:before="0" w:after="0" w:line="276" w:lineRule="auto"/>
        <w:ind w:firstLine="426"/>
        <w:jc w:val="both"/>
        <w:rPr>
          <w:lang w:eastAsia="ru-RU"/>
        </w:rPr>
      </w:pPr>
      <w:proofErr w:type="gramStart"/>
      <w:r w:rsidRPr="006A20C1">
        <w:rPr>
          <w:shd w:val="clear" w:color="auto" w:fill="FFFFFF"/>
        </w:rPr>
        <w:t xml:space="preserve">- </w:t>
      </w:r>
      <w:r w:rsidRPr="006A20C1">
        <w:rPr>
          <w:lang w:eastAsia="ru-RU"/>
        </w:rPr>
        <w:t>н</w:t>
      </w:r>
      <w:r w:rsidRPr="00AB74F1">
        <w:rPr>
          <w:lang w:eastAsia="ru-RU"/>
        </w:rPr>
        <w:t xml:space="preserve">арушение </w:t>
      </w:r>
      <w:proofErr w:type="spellStart"/>
      <w:r w:rsidRPr="006A20C1">
        <w:rPr>
          <w:lang w:eastAsia="ru-RU"/>
        </w:rPr>
        <w:t>Благополучателем</w:t>
      </w:r>
      <w:proofErr w:type="spellEnd"/>
      <w:r w:rsidRPr="006A20C1">
        <w:rPr>
          <w:lang w:eastAsia="ru-RU"/>
        </w:rPr>
        <w:t xml:space="preserve"> условий настоящей Программы или договора об оказании благотворительной помощи (нецелевое использование денежных средств, несоответствие п.4.3.1.</w:t>
      </w:r>
      <w:proofErr w:type="gramEnd"/>
      <w:r w:rsidRPr="006A20C1">
        <w:rPr>
          <w:lang w:eastAsia="ru-RU"/>
        </w:rPr>
        <w:t xml:space="preserve"> </w:t>
      </w:r>
      <w:proofErr w:type="gramStart"/>
      <w:r w:rsidRPr="006A20C1">
        <w:rPr>
          <w:lang w:eastAsia="ru-RU"/>
        </w:rPr>
        <w:t>Программы и т.д.);</w:t>
      </w:r>
      <w:proofErr w:type="gramEnd"/>
    </w:p>
    <w:p w:rsidR="006A20C1" w:rsidRPr="006A20C1" w:rsidRDefault="006A20C1" w:rsidP="006A20C1">
      <w:pPr>
        <w:pStyle w:val="a4"/>
        <w:spacing w:before="0" w:after="0" w:line="276" w:lineRule="auto"/>
        <w:ind w:firstLine="426"/>
        <w:jc w:val="both"/>
        <w:rPr>
          <w:lang w:eastAsia="ru-RU"/>
        </w:rPr>
      </w:pPr>
      <w:r w:rsidRPr="006A20C1">
        <w:rPr>
          <w:lang w:eastAsia="ru-RU"/>
        </w:rPr>
        <w:t xml:space="preserve">- совершение </w:t>
      </w:r>
      <w:proofErr w:type="spellStart"/>
      <w:r w:rsidRPr="006A20C1">
        <w:rPr>
          <w:lang w:eastAsia="ru-RU"/>
        </w:rPr>
        <w:t>Благополучателем</w:t>
      </w:r>
      <w:proofErr w:type="spellEnd"/>
      <w:r w:rsidRPr="006A20C1">
        <w:rPr>
          <w:lang w:eastAsia="ru-RU"/>
        </w:rPr>
        <w:t xml:space="preserve"> противоправного действия;</w:t>
      </w:r>
    </w:p>
    <w:p w:rsidR="006A20C1" w:rsidRPr="006A20C1" w:rsidRDefault="006A20C1" w:rsidP="006A20C1">
      <w:pPr>
        <w:pStyle w:val="a4"/>
        <w:spacing w:before="0" w:after="0" w:line="276" w:lineRule="auto"/>
        <w:ind w:firstLine="426"/>
        <w:jc w:val="both"/>
        <w:rPr>
          <w:lang w:eastAsia="ru-RU"/>
        </w:rPr>
      </w:pPr>
      <w:r w:rsidRPr="006A20C1">
        <w:rPr>
          <w:lang w:eastAsia="ru-RU"/>
        </w:rPr>
        <w:t>- обращение общественной организации по соответствующему виду спорта;</w:t>
      </w:r>
    </w:p>
    <w:p w:rsidR="006A20C1" w:rsidRPr="006A20C1" w:rsidRDefault="006A20C1" w:rsidP="006A20C1">
      <w:pPr>
        <w:pStyle w:val="a4"/>
        <w:spacing w:before="0" w:after="0" w:line="276" w:lineRule="auto"/>
        <w:ind w:firstLine="426"/>
        <w:jc w:val="both"/>
        <w:rPr>
          <w:lang w:eastAsia="ru-RU"/>
        </w:rPr>
      </w:pPr>
      <w:r w:rsidRPr="006A20C1">
        <w:rPr>
          <w:lang w:eastAsia="ru-RU"/>
        </w:rPr>
        <w:t>- обращение спортивной организации различного уровня.</w:t>
      </w:r>
    </w:p>
    <w:p w:rsidR="006A20C1" w:rsidRPr="006A20C1" w:rsidRDefault="006A20C1" w:rsidP="006A20C1">
      <w:pPr>
        <w:pStyle w:val="a4"/>
        <w:spacing w:before="0" w:after="0" w:line="276" w:lineRule="auto"/>
        <w:ind w:firstLine="426"/>
        <w:jc w:val="both"/>
        <w:rPr>
          <w:lang w:eastAsia="ru-RU"/>
        </w:rPr>
      </w:pPr>
      <w:r w:rsidRPr="006A20C1">
        <w:rPr>
          <w:lang w:eastAsia="ru-RU"/>
        </w:rPr>
        <w:t xml:space="preserve">8.3. </w:t>
      </w:r>
      <w:proofErr w:type="spellStart"/>
      <w:r w:rsidRPr="006A20C1">
        <w:rPr>
          <w:lang w:eastAsia="ru-RU"/>
        </w:rPr>
        <w:t>Благополучатель</w:t>
      </w:r>
      <w:proofErr w:type="spellEnd"/>
      <w:r w:rsidRPr="006A20C1">
        <w:rPr>
          <w:lang w:eastAsia="ru-RU"/>
        </w:rPr>
        <w:t xml:space="preserve"> обязан ежемесячно представлять Отчет о целевом использовании предоставленной помощи или иные документы, подтверждающие целевое использование.</w:t>
      </w:r>
    </w:p>
    <w:p w:rsidR="0008377B" w:rsidRPr="00BF0221" w:rsidRDefault="0008377B" w:rsidP="00B1764C">
      <w:pPr>
        <w:pStyle w:val="20"/>
        <w:shd w:val="clear" w:color="auto" w:fill="auto"/>
        <w:spacing w:line="276" w:lineRule="auto"/>
        <w:ind w:firstLine="426"/>
        <w:jc w:val="both"/>
      </w:pPr>
    </w:p>
    <w:sectPr w:rsidR="0008377B" w:rsidRPr="00BF0221" w:rsidSect="00BF0221">
      <w:pgSz w:w="11900" w:h="16840"/>
      <w:pgMar w:top="851" w:right="725" w:bottom="1285" w:left="10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221" w:rsidRDefault="00BF0221">
      <w:r>
        <w:separator/>
      </w:r>
    </w:p>
  </w:endnote>
  <w:endnote w:type="continuationSeparator" w:id="0">
    <w:p w:rsidR="00BF0221" w:rsidRDefault="00BF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221" w:rsidRDefault="00BF0221"/>
  </w:footnote>
  <w:footnote w:type="continuationSeparator" w:id="0">
    <w:p w:rsidR="00BF0221" w:rsidRDefault="00BF022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F2C"/>
    <w:multiLevelType w:val="multilevel"/>
    <w:tmpl w:val="12709B2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96B10"/>
    <w:multiLevelType w:val="multilevel"/>
    <w:tmpl w:val="0F7C73CE"/>
    <w:lvl w:ilvl="0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931"/>
        </w:tabs>
        <w:ind w:left="1931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2291"/>
        </w:tabs>
        <w:ind w:left="2291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3011"/>
        </w:tabs>
        <w:ind w:left="3011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3371"/>
        </w:tabs>
        <w:ind w:left="3371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4091"/>
        </w:tabs>
        <w:ind w:left="4091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4451"/>
        </w:tabs>
        <w:ind w:left="4451" w:hanging="360"/>
      </w:pPr>
      <w:rPr>
        <w:rFonts w:ascii="OpenSymbol" w:hAnsi="OpenSymbol" w:cs="OpenSymbol;Arial Unicode MS" w:hint="default"/>
      </w:rPr>
    </w:lvl>
  </w:abstractNum>
  <w:abstractNum w:abstractNumId="2">
    <w:nsid w:val="07C30651"/>
    <w:multiLevelType w:val="multilevel"/>
    <w:tmpl w:val="07FC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  <w:sz w:val="28"/>
        <w:szCs w:val="28"/>
      </w:rPr>
    </w:lvl>
  </w:abstractNum>
  <w:abstractNum w:abstractNumId="3">
    <w:nsid w:val="0D791C62"/>
    <w:multiLevelType w:val="multilevel"/>
    <w:tmpl w:val="5608E27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8A6D66"/>
    <w:multiLevelType w:val="multilevel"/>
    <w:tmpl w:val="5608E27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8A743A"/>
    <w:multiLevelType w:val="multilevel"/>
    <w:tmpl w:val="52087E7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196671"/>
    <w:multiLevelType w:val="hybridMultilevel"/>
    <w:tmpl w:val="874258B8"/>
    <w:lvl w:ilvl="0" w:tplc="E67CD662">
      <w:start w:val="1"/>
      <w:numFmt w:val="bullet"/>
      <w:lvlText w:val="-"/>
      <w:lvlJc w:val="left"/>
      <w:pPr>
        <w:ind w:left="157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F724E"/>
    <w:multiLevelType w:val="multilevel"/>
    <w:tmpl w:val="B7E661F0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916A5C"/>
    <w:multiLevelType w:val="multilevel"/>
    <w:tmpl w:val="5478174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40" w:hanging="1800"/>
      </w:pPr>
      <w:rPr>
        <w:rFonts w:hint="default"/>
      </w:rPr>
    </w:lvl>
  </w:abstractNum>
  <w:abstractNum w:abstractNumId="9">
    <w:nsid w:val="16FF651C"/>
    <w:multiLevelType w:val="multilevel"/>
    <w:tmpl w:val="F1D871A0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0753D7"/>
    <w:multiLevelType w:val="hybridMultilevel"/>
    <w:tmpl w:val="4D82CD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FD2986"/>
    <w:multiLevelType w:val="multilevel"/>
    <w:tmpl w:val="4ED8270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C30E26"/>
    <w:multiLevelType w:val="multilevel"/>
    <w:tmpl w:val="0AA26642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OpenSymbol;Arial Unicode MS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506"/>
        </w:tabs>
        <w:ind w:left="1506" w:hanging="360"/>
      </w:pPr>
      <w:rPr>
        <w:rFonts w:ascii="OpenSymbol" w:hAnsi="OpenSymbol" w:cs="OpenSymbol;Arial Unicode MS" w:hint="default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 w:cs="OpenSymbol;Arial Unicode MS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;Arial Unicode MS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 w:cs="OpenSymbol;Arial Unicode MS" w:hint="default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 w:cs="OpenSymbol;Arial Unicode MS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;Arial Unicode MS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 w:cs="OpenSymbol;Arial Unicode MS" w:hint="default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 w:cs="OpenSymbol;Arial Unicode MS" w:hint="default"/>
        <w:sz w:val="28"/>
        <w:szCs w:val="28"/>
      </w:rPr>
    </w:lvl>
  </w:abstractNum>
  <w:abstractNum w:abstractNumId="13">
    <w:nsid w:val="21D822DF"/>
    <w:multiLevelType w:val="multilevel"/>
    <w:tmpl w:val="F1D871A0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094034"/>
    <w:multiLevelType w:val="multilevel"/>
    <w:tmpl w:val="AC6C2F98"/>
    <w:lvl w:ilvl="0">
      <w:start w:val="1"/>
      <w:numFmt w:val="decimal"/>
      <w:lvlText w:val="3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E25D23"/>
    <w:multiLevelType w:val="multilevel"/>
    <w:tmpl w:val="A47E1864"/>
    <w:lvl w:ilvl="0">
      <w:start w:val="1"/>
      <w:numFmt w:val="decimal"/>
      <w:lvlText w:val="4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48823C5"/>
    <w:multiLevelType w:val="hybridMultilevel"/>
    <w:tmpl w:val="06F659E8"/>
    <w:lvl w:ilvl="0" w:tplc="E67CD662">
      <w:start w:val="1"/>
      <w:numFmt w:val="bullet"/>
      <w:lvlText w:val="-"/>
      <w:lvlJc w:val="left"/>
      <w:pPr>
        <w:ind w:left="1570" w:hanging="360"/>
      </w:pPr>
      <w:rPr>
        <w:rFonts w:ascii="Courier New" w:hAnsi="Courier New" w:hint="default"/>
      </w:rPr>
    </w:lvl>
    <w:lvl w:ilvl="1" w:tplc="E67CD66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306516"/>
    <w:multiLevelType w:val="multilevel"/>
    <w:tmpl w:val="5608E27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72E4C8E"/>
    <w:multiLevelType w:val="multilevel"/>
    <w:tmpl w:val="5608E27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A3D1D28"/>
    <w:multiLevelType w:val="multilevel"/>
    <w:tmpl w:val="4FAE3780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D026E5B"/>
    <w:multiLevelType w:val="multilevel"/>
    <w:tmpl w:val="F5CC20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D17061C"/>
    <w:multiLevelType w:val="multilevel"/>
    <w:tmpl w:val="1D12B03C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OpenSymbol;Arial Unicode MS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506"/>
        </w:tabs>
        <w:ind w:left="1506" w:hanging="360"/>
      </w:pPr>
      <w:rPr>
        <w:rFonts w:ascii="OpenSymbol" w:hAnsi="OpenSymbol" w:cs="OpenSymbol;Arial Unicode MS" w:hint="default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 w:cs="OpenSymbol;Arial Unicode MS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;Arial Unicode MS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 w:cs="OpenSymbol;Arial Unicode MS" w:hint="default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 w:cs="OpenSymbol;Arial Unicode MS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;Arial Unicode MS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 w:cs="OpenSymbol;Arial Unicode MS" w:hint="default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 w:cs="OpenSymbol;Arial Unicode MS" w:hint="default"/>
        <w:sz w:val="28"/>
        <w:szCs w:val="28"/>
      </w:rPr>
    </w:lvl>
  </w:abstractNum>
  <w:abstractNum w:abstractNumId="22">
    <w:nsid w:val="2E604294"/>
    <w:multiLevelType w:val="multilevel"/>
    <w:tmpl w:val="5608E27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F0F059D"/>
    <w:multiLevelType w:val="multilevel"/>
    <w:tmpl w:val="35A2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  <w:sz w:val="28"/>
        <w:szCs w:val="28"/>
      </w:rPr>
    </w:lvl>
  </w:abstractNum>
  <w:abstractNum w:abstractNumId="24">
    <w:nsid w:val="327A306D"/>
    <w:multiLevelType w:val="multilevel"/>
    <w:tmpl w:val="E41455F6"/>
    <w:lvl w:ilvl="0">
      <w:start w:val="1"/>
      <w:numFmt w:val="decimal"/>
      <w:lvlText w:val="3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44D1D87"/>
    <w:multiLevelType w:val="multilevel"/>
    <w:tmpl w:val="E6803BF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9913F86"/>
    <w:multiLevelType w:val="multilevel"/>
    <w:tmpl w:val="55027FD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66A214D"/>
    <w:multiLevelType w:val="multilevel"/>
    <w:tmpl w:val="78E2F398"/>
    <w:lvl w:ilvl="0">
      <w:start w:val="1"/>
      <w:numFmt w:val="decimal"/>
      <w:lvlText w:val="3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961634D"/>
    <w:multiLevelType w:val="multilevel"/>
    <w:tmpl w:val="AEE65192"/>
    <w:lvl w:ilvl="0">
      <w:start w:val="1"/>
      <w:numFmt w:val="decimal"/>
      <w:lvlText w:val="3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C45234"/>
    <w:multiLevelType w:val="multilevel"/>
    <w:tmpl w:val="C0C4D0E4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cs="OpenSymbol;Arial Unicode MS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534"/>
        </w:tabs>
        <w:ind w:left="1534" w:hanging="360"/>
      </w:pPr>
      <w:rPr>
        <w:rFonts w:ascii="OpenSymbol" w:hAnsi="OpenSymbol" w:cs="OpenSymbol;Arial Unicode MS" w:hint="default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894"/>
        </w:tabs>
        <w:ind w:left="1894" w:hanging="360"/>
      </w:pPr>
      <w:rPr>
        <w:rFonts w:ascii="OpenSymbol" w:hAnsi="OpenSymbol" w:cs="OpenSymbol;Arial Unicode MS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254"/>
        </w:tabs>
        <w:ind w:left="2254" w:hanging="360"/>
      </w:pPr>
      <w:rPr>
        <w:rFonts w:ascii="Symbol" w:hAnsi="Symbol" w:cs="OpenSymbol;Arial Unicode MS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614"/>
        </w:tabs>
        <w:ind w:left="2614" w:hanging="360"/>
      </w:pPr>
      <w:rPr>
        <w:rFonts w:ascii="OpenSymbol" w:hAnsi="OpenSymbol" w:cs="OpenSymbol;Arial Unicode MS" w:hint="default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974"/>
        </w:tabs>
        <w:ind w:left="2974" w:hanging="360"/>
      </w:pPr>
      <w:rPr>
        <w:rFonts w:ascii="OpenSymbol" w:hAnsi="OpenSymbol" w:cs="OpenSymbol;Arial Unicode MS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cs="OpenSymbol;Arial Unicode MS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694"/>
        </w:tabs>
        <w:ind w:left="3694" w:hanging="360"/>
      </w:pPr>
      <w:rPr>
        <w:rFonts w:ascii="OpenSymbol" w:hAnsi="OpenSymbol" w:cs="OpenSymbol;Arial Unicode MS" w:hint="default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4054"/>
        </w:tabs>
        <w:ind w:left="4054" w:hanging="360"/>
      </w:pPr>
      <w:rPr>
        <w:rFonts w:ascii="OpenSymbol" w:hAnsi="OpenSymbol" w:cs="OpenSymbol;Arial Unicode MS" w:hint="default"/>
        <w:sz w:val="28"/>
        <w:szCs w:val="28"/>
      </w:rPr>
    </w:lvl>
  </w:abstractNum>
  <w:abstractNum w:abstractNumId="30">
    <w:nsid w:val="55264F4B"/>
    <w:multiLevelType w:val="multilevel"/>
    <w:tmpl w:val="5608E27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58F130E"/>
    <w:multiLevelType w:val="multilevel"/>
    <w:tmpl w:val="6D8E65F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2">
    <w:nsid w:val="57F04F78"/>
    <w:multiLevelType w:val="multilevel"/>
    <w:tmpl w:val="5608E27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89647DE"/>
    <w:multiLevelType w:val="multilevel"/>
    <w:tmpl w:val="AE405236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F0793D"/>
    <w:multiLevelType w:val="multilevel"/>
    <w:tmpl w:val="BF2A468E"/>
    <w:lvl w:ilvl="0">
      <w:start w:val="1"/>
      <w:numFmt w:val="decimal"/>
      <w:lvlText w:val="3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8C34F3"/>
    <w:multiLevelType w:val="multilevel"/>
    <w:tmpl w:val="3C1C4ACC"/>
    <w:lvl w:ilvl="0">
      <w:start w:val="1"/>
      <w:numFmt w:val="decimal"/>
      <w:lvlText w:val="3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1756BE"/>
    <w:multiLevelType w:val="multilevel"/>
    <w:tmpl w:val="2400606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5164EE"/>
    <w:multiLevelType w:val="multilevel"/>
    <w:tmpl w:val="6FEC5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  <w:sz w:val="28"/>
        <w:szCs w:val="28"/>
      </w:rPr>
    </w:lvl>
  </w:abstractNum>
  <w:num w:numId="1">
    <w:abstractNumId w:val="11"/>
  </w:num>
  <w:num w:numId="2">
    <w:abstractNumId w:val="13"/>
  </w:num>
  <w:num w:numId="3">
    <w:abstractNumId w:val="26"/>
  </w:num>
  <w:num w:numId="4">
    <w:abstractNumId w:val="36"/>
  </w:num>
  <w:num w:numId="5">
    <w:abstractNumId w:val="19"/>
  </w:num>
  <w:num w:numId="6">
    <w:abstractNumId w:val="35"/>
  </w:num>
  <w:num w:numId="7">
    <w:abstractNumId w:val="34"/>
  </w:num>
  <w:num w:numId="8">
    <w:abstractNumId w:val="14"/>
  </w:num>
  <w:num w:numId="9">
    <w:abstractNumId w:val="24"/>
  </w:num>
  <w:num w:numId="10">
    <w:abstractNumId w:val="5"/>
  </w:num>
  <w:num w:numId="11">
    <w:abstractNumId w:val="15"/>
  </w:num>
  <w:num w:numId="12">
    <w:abstractNumId w:val="7"/>
  </w:num>
  <w:num w:numId="13">
    <w:abstractNumId w:val="33"/>
  </w:num>
  <w:num w:numId="14">
    <w:abstractNumId w:val="10"/>
  </w:num>
  <w:num w:numId="15">
    <w:abstractNumId w:val="20"/>
  </w:num>
  <w:num w:numId="16">
    <w:abstractNumId w:val="1"/>
  </w:num>
  <w:num w:numId="17">
    <w:abstractNumId w:val="6"/>
  </w:num>
  <w:num w:numId="18">
    <w:abstractNumId w:val="16"/>
  </w:num>
  <w:num w:numId="19">
    <w:abstractNumId w:val="4"/>
  </w:num>
  <w:num w:numId="20">
    <w:abstractNumId w:val="32"/>
  </w:num>
  <w:num w:numId="21">
    <w:abstractNumId w:val="22"/>
  </w:num>
  <w:num w:numId="22">
    <w:abstractNumId w:val="17"/>
  </w:num>
  <w:num w:numId="23">
    <w:abstractNumId w:val="30"/>
  </w:num>
  <w:num w:numId="24">
    <w:abstractNumId w:val="18"/>
  </w:num>
  <w:num w:numId="25">
    <w:abstractNumId w:val="3"/>
  </w:num>
  <w:num w:numId="26">
    <w:abstractNumId w:val="2"/>
  </w:num>
  <w:num w:numId="27">
    <w:abstractNumId w:val="29"/>
  </w:num>
  <w:num w:numId="28">
    <w:abstractNumId w:val="25"/>
  </w:num>
  <w:num w:numId="29">
    <w:abstractNumId w:val="27"/>
  </w:num>
  <w:num w:numId="30">
    <w:abstractNumId w:val="31"/>
  </w:num>
  <w:num w:numId="31">
    <w:abstractNumId w:val="0"/>
  </w:num>
  <w:num w:numId="32">
    <w:abstractNumId w:val="28"/>
  </w:num>
  <w:num w:numId="33">
    <w:abstractNumId w:val="8"/>
  </w:num>
  <w:num w:numId="34">
    <w:abstractNumId w:val="12"/>
  </w:num>
  <w:num w:numId="35">
    <w:abstractNumId w:val="21"/>
  </w:num>
  <w:num w:numId="36">
    <w:abstractNumId w:val="23"/>
  </w:num>
  <w:num w:numId="37">
    <w:abstractNumId w:val="37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7B"/>
    <w:rsid w:val="000150AD"/>
    <w:rsid w:val="00034B45"/>
    <w:rsid w:val="0008377B"/>
    <w:rsid w:val="00202852"/>
    <w:rsid w:val="00204C60"/>
    <w:rsid w:val="002F1CD1"/>
    <w:rsid w:val="00311DC7"/>
    <w:rsid w:val="00332762"/>
    <w:rsid w:val="003E3877"/>
    <w:rsid w:val="004275AA"/>
    <w:rsid w:val="0050288D"/>
    <w:rsid w:val="00554E4B"/>
    <w:rsid w:val="00594389"/>
    <w:rsid w:val="005F6B37"/>
    <w:rsid w:val="006905F3"/>
    <w:rsid w:val="006A20C1"/>
    <w:rsid w:val="006B3994"/>
    <w:rsid w:val="00761D12"/>
    <w:rsid w:val="007E7A10"/>
    <w:rsid w:val="008706E0"/>
    <w:rsid w:val="009015FC"/>
    <w:rsid w:val="00970B7B"/>
    <w:rsid w:val="00A31291"/>
    <w:rsid w:val="00A34A2C"/>
    <w:rsid w:val="00A8793B"/>
    <w:rsid w:val="00AB34D8"/>
    <w:rsid w:val="00AE4987"/>
    <w:rsid w:val="00AF46E0"/>
    <w:rsid w:val="00B1764C"/>
    <w:rsid w:val="00B53F21"/>
    <w:rsid w:val="00BD0807"/>
    <w:rsid w:val="00BF0221"/>
    <w:rsid w:val="00C934AA"/>
    <w:rsid w:val="00CC387F"/>
    <w:rsid w:val="00D5442E"/>
    <w:rsid w:val="00D65A45"/>
    <w:rsid w:val="00D97486"/>
    <w:rsid w:val="00DC116D"/>
    <w:rsid w:val="00EC4C1A"/>
    <w:rsid w:val="00FC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7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260" w:line="281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Выделение жирным"/>
    <w:qFormat/>
    <w:rsid w:val="00BF0221"/>
    <w:rPr>
      <w:b/>
      <w:bCs/>
    </w:rPr>
  </w:style>
  <w:style w:type="character" w:customStyle="1" w:styleId="apple-converted-space">
    <w:name w:val="apple-converted-space"/>
    <w:basedOn w:val="a0"/>
    <w:qFormat/>
    <w:rsid w:val="00BF0221"/>
  </w:style>
  <w:style w:type="character" w:customStyle="1" w:styleId="-">
    <w:name w:val="Интернет-ссылка"/>
    <w:rsid w:val="00BF0221"/>
    <w:rPr>
      <w:color w:val="0000FF"/>
      <w:u w:val="single"/>
    </w:rPr>
  </w:style>
  <w:style w:type="paragraph" w:styleId="a4">
    <w:name w:val="Normal (Web)"/>
    <w:basedOn w:val="a"/>
    <w:uiPriority w:val="99"/>
    <w:qFormat/>
    <w:rsid w:val="00BF0221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5">
    <w:name w:val="No Spacing"/>
    <w:uiPriority w:val="1"/>
    <w:qFormat/>
    <w:rsid w:val="00BF022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6">
    <w:name w:val="List Paragraph"/>
    <w:basedOn w:val="a"/>
    <w:uiPriority w:val="34"/>
    <w:qFormat/>
    <w:rsid w:val="00BD0807"/>
    <w:pPr>
      <w:ind w:left="720"/>
      <w:contextualSpacing/>
    </w:pPr>
  </w:style>
  <w:style w:type="paragraph" w:styleId="31">
    <w:name w:val="Body Text Indent 3"/>
    <w:basedOn w:val="a"/>
    <w:link w:val="32"/>
    <w:qFormat/>
    <w:rsid w:val="00594389"/>
    <w:pPr>
      <w:widowControl/>
      <w:suppressAutoHyphens/>
      <w:spacing w:after="200" w:line="276" w:lineRule="auto"/>
      <w:ind w:firstLine="709"/>
      <w:jc w:val="both"/>
      <w:textAlignment w:val="baseline"/>
    </w:pPr>
    <w:rPr>
      <w:rFonts w:ascii="Calibri" w:eastAsia="Calibri" w:hAnsi="Calibri" w:cs="Times New Roman"/>
      <w:color w:val="auto"/>
      <w:sz w:val="22"/>
      <w:szCs w:val="20"/>
      <w:lang w:eastAsia="zh-CN" w:bidi="ar-SA"/>
    </w:rPr>
  </w:style>
  <w:style w:type="character" w:customStyle="1" w:styleId="32">
    <w:name w:val="Основной текст с отступом 3 Знак"/>
    <w:basedOn w:val="a0"/>
    <w:link w:val="31"/>
    <w:rsid w:val="00594389"/>
    <w:rPr>
      <w:rFonts w:ascii="Calibri" w:eastAsia="Calibri" w:hAnsi="Calibri" w:cs="Times New Roman"/>
      <w:sz w:val="22"/>
      <w:szCs w:val="20"/>
      <w:lang w:eastAsia="zh-CN" w:bidi="ar-SA"/>
    </w:rPr>
  </w:style>
  <w:style w:type="paragraph" w:styleId="a7">
    <w:name w:val="Body Text"/>
    <w:basedOn w:val="a"/>
    <w:link w:val="a8"/>
    <w:uiPriority w:val="99"/>
    <w:semiHidden/>
    <w:unhideWhenUsed/>
    <w:rsid w:val="0059438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94389"/>
    <w:rPr>
      <w:color w:val="000000"/>
    </w:rPr>
  </w:style>
  <w:style w:type="character" w:styleId="a9">
    <w:name w:val="Hyperlink"/>
    <w:basedOn w:val="a0"/>
    <w:uiPriority w:val="99"/>
    <w:semiHidden/>
    <w:unhideWhenUsed/>
    <w:rsid w:val="000150A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275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75A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7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260" w:line="281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Выделение жирным"/>
    <w:qFormat/>
    <w:rsid w:val="00BF0221"/>
    <w:rPr>
      <w:b/>
      <w:bCs/>
    </w:rPr>
  </w:style>
  <w:style w:type="character" w:customStyle="1" w:styleId="apple-converted-space">
    <w:name w:val="apple-converted-space"/>
    <w:basedOn w:val="a0"/>
    <w:qFormat/>
    <w:rsid w:val="00BF0221"/>
  </w:style>
  <w:style w:type="character" w:customStyle="1" w:styleId="-">
    <w:name w:val="Интернет-ссылка"/>
    <w:rsid w:val="00BF0221"/>
    <w:rPr>
      <w:color w:val="0000FF"/>
      <w:u w:val="single"/>
    </w:rPr>
  </w:style>
  <w:style w:type="paragraph" w:styleId="a4">
    <w:name w:val="Normal (Web)"/>
    <w:basedOn w:val="a"/>
    <w:uiPriority w:val="99"/>
    <w:qFormat/>
    <w:rsid w:val="00BF0221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5">
    <w:name w:val="No Spacing"/>
    <w:uiPriority w:val="1"/>
    <w:qFormat/>
    <w:rsid w:val="00BF022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6">
    <w:name w:val="List Paragraph"/>
    <w:basedOn w:val="a"/>
    <w:uiPriority w:val="34"/>
    <w:qFormat/>
    <w:rsid w:val="00BD0807"/>
    <w:pPr>
      <w:ind w:left="720"/>
      <w:contextualSpacing/>
    </w:pPr>
  </w:style>
  <w:style w:type="paragraph" w:styleId="31">
    <w:name w:val="Body Text Indent 3"/>
    <w:basedOn w:val="a"/>
    <w:link w:val="32"/>
    <w:qFormat/>
    <w:rsid w:val="00594389"/>
    <w:pPr>
      <w:widowControl/>
      <w:suppressAutoHyphens/>
      <w:spacing w:after="200" w:line="276" w:lineRule="auto"/>
      <w:ind w:firstLine="709"/>
      <w:jc w:val="both"/>
      <w:textAlignment w:val="baseline"/>
    </w:pPr>
    <w:rPr>
      <w:rFonts w:ascii="Calibri" w:eastAsia="Calibri" w:hAnsi="Calibri" w:cs="Times New Roman"/>
      <w:color w:val="auto"/>
      <w:sz w:val="22"/>
      <w:szCs w:val="20"/>
      <w:lang w:eastAsia="zh-CN" w:bidi="ar-SA"/>
    </w:rPr>
  </w:style>
  <w:style w:type="character" w:customStyle="1" w:styleId="32">
    <w:name w:val="Основной текст с отступом 3 Знак"/>
    <w:basedOn w:val="a0"/>
    <w:link w:val="31"/>
    <w:rsid w:val="00594389"/>
    <w:rPr>
      <w:rFonts w:ascii="Calibri" w:eastAsia="Calibri" w:hAnsi="Calibri" w:cs="Times New Roman"/>
      <w:sz w:val="22"/>
      <w:szCs w:val="20"/>
      <w:lang w:eastAsia="zh-CN" w:bidi="ar-SA"/>
    </w:rPr>
  </w:style>
  <w:style w:type="paragraph" w:styleId="a7">
    <w:name w:val="Body Text"/>
    <w:basedOn w:val="a"/>
    <w:link w:val="a8"/>
    <w:uiPriority w:val="99"/>
    <w:semiHidden/>
    <w:unhideWhenUsed/>
    <w:rsid w:val="0059438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94389"/>
    <w:rPr>
      <w:color w:val="000000"/>
    </w:rPr>
  </w:style>
  <w:style w:type="character" w:styleId="a9">
    <w:name w:val="Hyperlink"/>
    <w:basedOn w:val="a0"/>
    <w:uiPriority w:val="99"/>
    <w:semiHidden/>
    <w:unhideWhenUsed/>
    <w:rsid w:val="000150A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275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75A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1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9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dogovora_pozhertvovaniy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3055</Words>
  <Characters>17416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Анастасия Андреевна</dc:creator>
  <cp:lastModifiedBy>Новикова Анастасия Андреевна</cp:lastModifiedBy>
  <cp:revision>12</cp:revision>
  <cp:lastPrinted>2019-04-17T13:00:00Z</cp:lastPrinted>
  <dcterms:created xsi:type="dcterms:W3CDTF">2019-03-27T11:39:00Z</dcterms:created>
  <dcterms:modified xsi:type="dcterms:W3CDTF">2019-04-17T13:00:00Z</dcterms:modified>
</cp:coreProperties>
</file>